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ИЗВЕЩЕНИЕ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о проведении запроса котировок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794A" w:rsidRDefault="0052764D" w:rsidP="009652F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 xml:space="preserve">Краткое наименование запроса котировок: </w:t>
      </w:r>
      <w:r w:rsidR="004A02F0">
        <w:rPr>
          <w:rFonts w:ascii="Times New Roman" w:hAnsi="Times New Roman"/>
          <w:sz w:val="24"/>
          <w:szCs w:val="24"/>
        </w:rPr>
        <w:t>З</w:t>
      </w:r>
      <w:r w:rsidR="004A02F0" w:rsidRPr="004A02F0">
        <w:rPr>
          <w:rFonts w:ascii="Times New Roman" w:hAnsi="Times New Roman"/>
          <w:sz w:val="24"/>
          <w:szCs w:val="24"/>
        </w:rPr>
        <w:t>акупк</w:t>
      </w:r>
      <w:r w:rsidR="004A02F0">
        <w:rPr>
          <w:rFonts w:ascii="Times New Roman" w:hAnsi="Times New Roman"/>
          <w:sz w:val="24"/>
          <w:szCs w:val="24"/>
        </w:rPr>
        <w:t>а</w:t>
      </w:r>
      <w:r w:rsidR="004A02F0" w:rsidRPr="004A02F0">
        <w:rPr>
          <w:rFonts w:ascii="Times New Roman" w:hAnsi="Times New Roman"/>
          <w:sz w:val="24"/>
          <w:szCs w:val="24"/>
        </w:rPr>
        <w:t xml:space="preserve"> оборудования ( с монтажем) для ограничения движения транзитного транспорта по ул. Каштановая в д. Скотное Всеволожского района Ленинградской области</w:t>
      </w:r>
    </w:p>
    <w:p w:rsidR="0052764D" w:rsidRPr="0074468B" w:rsidRDefault="006A6883" w:rsidP="009652F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52764D" w:rsidRPr="0074468B">
        <w:rPr>
          <w:rFonts w:ascii="Times New Roman" w:hAnsi="Times New Roman"/>
          <w:b/>
          <w:bCs/>
          <w:sz w:val="24"/>
          <w:szCs w:val="24"/>
        </w:rPr>
        <w:t>Способ определения поставщика (подрядчика, исполнителя):</w:t>
      </w:r>
      <w:r w:rsidR="0052764D" w:rsidRPr="0074468B">
        <w:rPr>
          <w:rFonts w:ascii="Times New Roman" w:hAnsi="Times New Roman"/>
          <w:sz w:val="24"/>
          <w:szCs w:val="24"/>
        </w:rPr>
        <w:t xml:space="preserve"> запрос котировок.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74468B">
        <w:rPr>
          <w:rFonts w:ascii="Times New Roman" w:eastAsia="Calibri" w:hAnsi="Times New Roman"/>
          <w:sz w:val="24"/>
          <w:szCs w:val="24"/>
        </w:rPr>
        <w:t>Администрация муниципального образования «</w:t>
      </w:r>
      <w:r w:rsidR="009652F0">
        <w:rPr>
          <w:rFonts w:ascii="Times New Roman" w:eastAsia="Calibri" w:hAnsi="Times New Roman"/>
          <w:sz w:val="24"/>
          <w:szCs w:val="24"/>
        </w:rPr>
        <w:t>Агалатовское сельское</w:t>
      </w:r>
      <w:r w:rsidRPr="0074468B">
        <w:rPr>
          <w:rFonts w:ascii="Times New Roman" w:eastAsia="Calibri" w:hAnsi="Times New Roman"/>
          <w:sz w:val="24"/>
          <w:szCs w:val="24"/>
        </w:rPr>
        <w:t xml:space="preserve"> поселение» Всеволожского муниципального района Ленинградской области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Место нахождения: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Pr="0074468B">
        <w:rPr>
          <w:rFonts w:ascii="Times New Roman" w:eastAsia="Calibri" w:hAnsi="Times New Roman"/>
          <w:sz w:val="24"/>
          <w:szCs w:val="24"/>
        </w:rPr>
        <w:t>Российская Федерация, 1886</w:t>
      </w:r>
      <w:r w:rsidR="009652F0">
        <w:rPr>
          <w:rFonts w:ascii="Times New Roman" w:eastAsia="Calibri" w:hAnsi="Times New Roman"/>
          <w:sz w:val="24"/>
          <w:szCs w:val="24"/>
        </w:rPr>
        <w:t>53</w:t>
      </w:r>
      <w:r w:rsidRPr="0074468B">
        <w:rPr>
          <w:rFonts w:ascii="Times New Roman" w:eastAsia="Calibri" w:hAnsi="Times New Roman"/>
          <w:sz w:val="24"/>
          <w:szCs w:val="24"/>
        </w:rPr>
        <w:t>, Ленинградская обл</w:t>
      </w:r>
      <w:r w:rsidR="009652F0">
        <w:rPr>
          <w:rFonts w:ascii="Times New Roman" w:eastAsia="Calibri" w:hAnsi="Times New Roman"/>
          <w:sz w:val="24"/>
          <w:szCs w:val="24"/>
        </w:rPr>
        <w:t>.</w:t>
      </w:r>
      <w:r w:rsidRPr="0074468B">
        <w:rPr>
          <w:rFonts w:ascii="Times New Roman" w:eastAsia="Calibri" w:hAnsi="Times New Roman"/>
          <w:sz w:val="24"/>
          <w:szCs w:val="24"/>
        </w:rPr>
        <w:t xml:space="preserve">, Всеволожский р-н, </w:t>
      </w:r>
      <w:r w:rsidR="009652F0">
        <w:rPr>
          <w:rFonts w:ascii="Times New Roman" w:eastAsia="Calibri" w:hAnsi="Times New Roman"/>
          <w:sz w:val="24"/>
          <w:szCs w:val="24"/>
        </w:rPr>
        <w:t>д. Агалатово, в/г д. 158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9652F0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Почтовый адрес: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="009652F0" w:rsidRPr="0074468B">
        <w:rPr>
          <w:rFonts w:ascii="Times New Roman" w:eastAsia="Calibri" w:hAnsi="Times New Roman"/>
          <w:sz w:val="24"/>
          <w:szCs w:val="24"/>
        </w:rPr>
        <w:t>Российская Федерация, 1886</w:t>
      </w:r>
      <w:r w:rsidR="009652F0">
        <w:rPr>
          <w:rFonts w:ascii="Times New Roman" w:eastAsia="Calibri" w:hAnsi="Times New Roman"/>
          <w:sz w:val="24"/>
          <w:szCs w:val="24"/>
        </w:rPr>
        <w:t>53</w:t>
      </w:r>
      <w:r w:rsidR="009652F0" w:rsidRPr="0074468B">
        <w:rPr>
          <w:rFonts w:ascii="Times New Roman" w:eastAsia="Calibri" w:hAnsi="Times New Roman"/>
          <w:sz w:val="24"/>
          <w:szCs w:val="24"/>
        </w:rPr>
        <w:t>, Ленинградская обл</w:t>
      </w:r>
      <w:r w:rsidR="009652F0">
        <w:rPr>
          <w:rFonts w:ascii="Times New Roman" w:eastAsia="Calibri" w:hAnsi="Times New Roman"/>
          <w:sz w:val="24"/>
          <w:szCs w:val="24"/>
        </w:rPr>
        <w:t>.</w:t>
      </w:r>
      <w:r w:rsidR="009652F0" w:rsidRPr="0074468B">
        <w:rPr>
          <w:rFonts w:ascii="Times New Roman" w:eastAsia="Calibri" w:hAnsi="Times New Roman"/>
          <w:sz w:val="24"/>
          <w:szCs w:val="24"/>
        </w:rPr>
        <w:t xml:space="preserve">, Всеволожский р-н, </w:t>
      </w:r>
      <w:r w:rsidR="009652F0">
        <w:rPr>
          <w:rFonts w:ascii="Times New Roman" w:eastAsia="Calibri" w:hAnsi="Times New Roman"/>
          <w:sz w:val="24"/>
          <w:szCs w:val="24"/>
        </w:rPr>
        <w:t>д. Агалатово, в/г д. 158</w:t>
      </w:r>
      <w:r w:rsidR="009652F0"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Телефоны: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Pr="0074468B">
        <w:rPr>
          <w:rFonts w:ascii="Times New Roman" w:eastAsia="Calibri" w:hAnsi="Times New Roman"/>
          <w:sz w:val="24"/>
          <w:szCs w:val="24"/>
        </w:rPr>
        <w:t xml:space="preserve">8(81370) </w:t>
      </w:r>
      <w:r w:rsidR="009652F0">
        <w:rPr>
          <w:rFonts w:ascii="Times New Roman" w:eastAsia="Calibri" w:hAnsi="Times New Roman"/>
          <w:sz w:val="24"/>
          <w:szCs w:val="24"/>
        </w:rPr>
        <w:t>5831</w:t>
      </w:r>
      <w:r w:rsidR="00504D22">
        <w:rPr>
          <w:rFonts w:ascii="Times New Roman" w:eastAsia="Calibri" w:hAnsi="Times New Roman"/>
          <w:sz w:val="24"/>
          <w:szCs w:val="24"/>
        </w:rPr>
        <w:t>9</w:t>
      </w:r>
      <w:r w:rsidRPr="0074468B">
        <w:rPr>
          <w:rFonts w:ascii="Times New Roman" w:eastAsia="Calibri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Адрес электронной почты: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="00504D22">
        <w:rPr>
          <w:rFonts w:ascii="Times New Roman" w:eastAsia="Calibri" w:hAnsi="Times New Roman"/>
          <w:sz w:val="24"/>
          <w:szCs w:val="24"/>
          <w:lang w:val="en-US"/>
        </w:rPr>
        <w:t>agalatovo</w:t>
      </w:r>
      <w:r w:rsidR="00504D22" w:rsidRPr="00504D22">
        <w:rPr>
          <w:rFonts w:ascii="Times New Roman" w:eastAsia="Calibri" w:hAnsi="Times New Roman"/>
          <w:sz w:val="24"/>
          <w:szCs w:val="24"/>
        </w:rPr>
        <w:t>-</w:t>
      </w:r>
      <w:r w:rsidR="00504D22">
        <w:rPr>
          <w:rFonts w:ascii="Times New Roman" w:eastAsia="Calibri" w:hAnsi="Times New Roman"/>
          <w:sz w:val="24"/>
          <w:szCs w:val="24"/>
          <w:lang w:val="en-US"/>
        </w:rPr>
        <w:t>adm</w:t>
      </w:r>
      <w:r w:rsidRPr="0074468B">
        <w:rPr>
          <w:rFonts w:ascii="Times New Roman" w:eastAsia="Calibri" w:hAnsi="Times New Roman"/>
          <w:sz w:val="24"/>
          <w:szCs w:val="24"/>
        </w:rPr>
        <w:t>@</w:t>
      </w:r>
      <w:r w:rsidRPr="0074468B">
        <w:rPr>
          <w:rFonts w:ascii="Times New Roman" w:eastAsia="Calibri" w:hAnsi="Times New Roman"/>
          <w:sz w:val="24"/>
          <w:szCs w:val="24"/>
          <w:lang w:val="en-US"/>
        </w:rPr>
        <w:t>mail</w:t>
      </w:r>
      <w:r w:rsidRPr="0074468B">
        <w:rPr>
          <w:rFonts w:ascii="Times New Roman" w:eastAsia="Calibri" w:hAnsi="Times New Roman"/>
          <w:sz w:val="24"/>
          <w:szCs w:val="24"/>
        </w:rPr>
        <w:t>.</w:t>
      </w:r>
      <w:r w:rsidRPr="0074468B">
        <w:rPr>
          <w:rFonts w:ascii="Times New Roman" w:eastAsia="Calibri" w:hAnsi="Times New Roman"/>
          <w:sz w:val="24"/>
          <w:szCs w:val="24"/>
          <w:lang w:val="en-US"/>
        </w:rPr>
        <w:t>ru</w:t>
      </w:r>
    </w:p>
    <w:p w:rsidR="0052764D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Контактное лицо</w:t>
      </w:r>
      <w:r w:rsidR="0052764D" w:rsidRPr="0074468B">
        <w:rPr>
          <w:rFonts w:ascii="Times New Roman" w:hAnsi="Times New Roman"/>
          <w:b/>
          <w:bCs/>
          <w:sz w:val="24"/>
          <w:szCs w:val="24"/>
        </w:rPr>
        <w:t>:</w:t>
      </w:r>
      <w:r w:rsidR="0052764D" w:rsidRPr="0074468B">
        <w:rPr>
          <w:rFonts w:ascii="Times New Roman" w:hAnsi="Times New Roman"/>
          <w:sz w:val="24"/>
          <w:szCs w:val="24"/>
        </w:rPr>
        <w:t xml:space="preserve"> </w:t>
      </w:r>
      <w:r w:rsidR="00504D22">
        <w:rPr>
          <w:rFonts w:ascii="Times New Roman" w:hAnsi="Times New Roman"/>
          <w:sz w:val="24"/>
          <w:szCs w:val="24"/>
        </w:rPr>
        <w:t>Лангинен Елена Эйновна</w:t>
      </w:r>
      <w:r w:rsidR="0052764D"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468B">
        <w:rPr>
          <w:rFonts w:ascii="Times New Roman" w:hAnsi="Times New Roman"/>
          <w:b/>
          <w:sz w:val="24"/>
          <w:szCs w:val="24"/>
        </w:rPr>
        <w:t xml:space="preserve">Ответственное лицо за заключение контракта: </w:t>
      </w:r>
      <w:r w:rsidRPr="0074468B">
        <w:rPr>
          <w:rFonts w:ascii="Times New Roman" w:hAnsi="Times New Roman"/>
          <w:sz w:val="24"/>
          <w:szCs w:val="24"/>
        </w:rPr>
        <w:t>глав</w:t>
      </w:r>
      <w:r w:rsidR="00504D22">
        <w:rPr>
          <w:rFonts w:ascii="Times New Roman" w:hAnsi="Times New Roman"/>
          <w:sz w:val="24"/>
          <w:szCs w:val="24"/>
        </w:rPr>
        <w:t>а</w:t>
      </w:r>
      <w:r w:rsidRPr="0074468B">
        <w:rPr>
          <w:rFonts w:ascii="Times New Roman" w:hAnsi="Times New Roman"/>
          <w:sz w:val="24"/>
          <w:szCs w:val="24"/>
        </w:rPr>
        <w:t xml:space="preserve"> Администрации МО «</w:t>
      </w:r>
      <w:r w:rsidR="00504D22">
        <w:rPr>
          <w:rFonts w:ascii="Times New Roman" w:hAnsi="Times New Roman"/>
          <w:sz w:val="24"/>
          <w:szCs w:val="24"/>
        </w:rPr>
        <w:t>Агалатовское сельское</w:t>
      </w:r>
      <w:r w:rsidRPr="0074468B">
        <w:rPr>
          <w:rFonts w:ascii="Times New Roman" w:hAnsi="Times New Roman"/>
          <w:sz w:val="24"/>
          <w:szCs w:val="24"/>
        </w:rPr>
        <w:t xml:space="preserve"> поселение» </w:t>
      </w:r>
      <w:r w:rsidR="00504D22">
        <w:rPr>
          <w:rFonts w:ascii="Times New Roman" w:hAnsi="Times New Roman"/>
          <w:sz w:val="24"/>
          <w:szCs w:val="24"/>
        </w:rPr>
        <w:t>В.В. Сидоренко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AF63F8" w:rsidRPr="00DB0514" w:rsidRDefault="0052764D" w:rsidP="00AF63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Наименование объекта закупки: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="00DB0514">
        <w:rPr>
          <w:rFonts w:ascii="Times New Roman" w:hAnsi="Times New Roman"/>
          <w:sz w:val="24"/>
          <w:szCs w:val="24"/>
        </w:rPr>
        <w:t>З</w:t>
      </w:r>
      <w:r w:rsidR="00DB0514" w:rsidRPr="004A02F0">
        <w:rPr>
          <w:rFonts w:ascii="Times New Roman" w:hAnsi="Times New Roman"/>
          <w:sz w:val="24"/>
          <w:szCs w:val="24"/>
        </w:rPr>
        <w:t>акупк</w:t>
      </w:r>
      <w:r w:rsidR="00DB0514">
        <w:rPr>
          <w:rFonts w:ascii="Times New Roman" w:hAnsi="Times New Roman"/>
          <w:sz w:val="24"/>
          <w:szCs w:val="24"/>
        </w:rPr>
        <w:t>а</w:t>
      </w:r>
      <w:r w:rsidR="00DB0514" w:rsidRPr="004A02F0">
        <w:rPr>
          <w:rFonts w:ascii="Times New Roman" w:hAnsi="Times New Roman"/>
          <w:sz w:val="24"/>
          <w:szCs w:val="24"/>
        </w:rPr>
        <w:t xml:space="preserve"> оборудования ( с монтажем) для ограничения движения транзитного транспорта по ул. Каштановая в д. Скотное Всеволожск</w:t>
      </w:r>
      <w:r w:rsidR="00DB0514">
        <w:rPr>
          <w:rFonts w:ascii="Times New Roman" w:hAnsi="Times New Roman"/>
          <w:sz w:val="24"/>
          <w:szCs w:val="24"/>
        </w:rPr>
        <w:t>ого района Ленинградской област</w:t>
      </w:r>
      <w:r w:rsidR="00502D80">
        <w:rPr>
          <w:rFonts w:ascii="Times New Roman" w:hAnsi="Times New Roman"/>
          <w:sz w:val="24"/>
          <w:szCs w:val="24"/>
        </w:rPr>
        <w:t>и</w:t>
      </w:r>
      <w:r w:rsidR="00662EE0" w:rsidRPr="006A6883">
        <w:rPr>
          <w:rFonts w:ascii="Times New Roman" w:hAnsi="Times New Roman"/>
          <w:sz w:val="24"/>
          <w:szCs w:val="28"/>
        </w:rPr>
        <w:t>.</w:t>
      </w:r>
    </w:p>
    <w:p w:rsidR="0052764D" w:rsidRPr="0074468B" w:rsidRDefault="0052764D" w:rsidP="00AF63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Условия контракта:</w:t>
      </w:r>
      <w:r w:rsidRPr="0074468B">
        <w:rPr>
          <w:rFonts w:ascii="Times New Roman" w:hAnsi="Times New Roman"/>
          <w:sz w:val="24"/>
          <w:szCs w:val="24"/>
        </w:rPr>
        <w:t xml:space="preserve"> исполнитель обязан выполнить работы, являющиеся объектом закупки, в сроки, объеме и качестве, которые определены настоящим извещением, Техническим заданием (</w:t>
      </w:r>
      <w:hyperlink r:id="rId5" w:anchor="Par210" w:history="1">
        <w:r w:rsidRPr="0074468B">
          <w:rPr>
            <w:rFonts w:ascii="Times New Roman" w:hAnsi="Times New Roman"/>
            <w:sz w:val="24"/>
            <w:szCs w:val="24"/>
          </w:rPr>
          <w:t>приложение №</w:t>
        </w:r>
      </w:hyperlink>
      <w:r w:rsidRPr="0074468B">
        <w:rPr>
          <w:rFonts w:ascii="Times New Roman" w:hAnsi="Times New Roman"/>
          <w:sz w:val="24"/>
          <w:szCs w:val="24"/>
        </w:rPr>
        <w:t xml:space="preserve"> 1 к настоящему извещению) и проектом контракта</w:t>
      </w:r>
      <w:r w:rsidR="00AF63F8">
        <w:rPr>
          <w:rFonts w:ascii="Times New Roman" w:hAnsi="Times New Roman"/>
          <w:sz w:val="24"/>
          <w:szCs w:val="24"/>
        </w:rPr>
        <w:t xml:space="preserve"> (</w:t>
      </w:r>
      <w:r w:rsidR="00D87AF3" w:rsidRPr="0074468B">
        <w:rPr>
          <w:rFonts w:ascii="Times New Roman" w:hAnsi="Times New Roman"/>
          <w:sz w:val="24"/>
          <w:szCs w:val="24"/>
        </w:rPr>
        <w:t>Приложение №2)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Cs/>
          <w:sz w:val="24"/>
          <w:szCs w:val="24"/>
        </w:rPr>
        <w:t>П</w:t>
      </w:r>
      <w:r w:rsidRPr="0074468B">
        <w:rPr>
          <w:rFonts w:ascii="Times New Roman" w:hAnsi="Times New Roman"/>
          <w:sz w:val="24"/>
          <w:szCs w:val="24"/>
        </w:rPr>
        <w:t>ри выполнении работ исполнитель должен осуществлять все виды работ оборудованием, инструментами, расходными материалами и т.п., стоимость которых входит в стоимость контракта.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Начальная (максимальная) цена контракта: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="00502D80">
        <w:rPr>
          <w:rFonts w:ascii="Times New Roman" w:hAnsi="Times New Roman"/>
          <w:sz w:val="24"/>
          <w:szCs w:val="24"/>
        </w:rPr>
        <w:t>103000</w:t>
      </w:r>
      <w:r w:rsidR="00A23B20" w:rsidRPr="0074468B">
        <w:rPr>
          <w:rFonts w:ascii="Times New Roman" w:hAnsi="Times New Roman"/>
          <w:sz w:val="24"/>
          <w:szCs w:val="24"/>
        </w:rPr>
        <w:t xml:space="preserve"> </w:t>
      </w:r>
      <w:r w:rsidR="0077530C" w:rsidRPr="0074468B">
        <w:rPr>
          <w:rFonts w:ascii="Times New Roman" w:hAnsi="Times New Roman"/>
          <w:b/>
          <w:i/>
          <w:sz w:val="24"/>
          <w:szCs w:val="24"/>
        </w:rPr>
        <w:t>(</w:t>
      </w:r>
      <w:r w:rsidR="00662EE0">
        <w:rPr>
          <w:rFonts w:ascii="Times New Roman" w:hAnsi="Times New Roman"/>
          <w:b/>
          <w:i/>
          <w:sz w:val="24"/>
          <w:szCs w:val="24"/>
        </w:rPr>
        <w:t xml:space="preserve">Сто </w:t>
      </w:r>
      <w:r w:rsidR="00502D80">
        <w:rPr>
          <w:rFonts w:ascii="Times New Roman" w:hAnsi="Times New Roman"/>
          <w:b/>
          <w:i/>
          <w:sz w:val="24"/>
          <w:szCs w:val="24"/>
        </w:rPr>
        <w:t>три тысячи</w:t>
      </w:r>
      <w:r w:rsidRPr="0074468B">
        <w:rPr>
          <w:rFonts w:ascii="Times New Roman" w:hAnsi="Times New Roman"/>
          <w:b/>
          <w:i/>
          <w:sz w:val="24"/>
          <w:szCs w:val="24"/>
        </w:rPr>
        <w:t xml:space="preserve">) рублей </w:t>
      </w:r>
      <w:r w:rsidR="00A23B20" w:rsidRPr="0074468B">
        <w:rPr>
          <w:rFonts w:ascii="Times New Roman" w:hAnsi="Times New Roman"/>
          <w:b/>
          <w:i/>
          <w:sz w:val="24"/>
          <w:szCs w:val="24"/>
        </w:rPr>
        <w:t>00</w:t>
      </w:r>
      <w:r w:rsidRPr="0074468B">
        <w:rPr>
          <w:rFonts w:ascii="Times New Roman" w:hAnsi="Times New Roman"/>
          <w:b/>
          <w:i/>
          <w:sz w:val="24"/>
          <w:szCs w:val="24"/>
        </w:rPr>
        <w:t xml:space="preserve"> копеек (валюта - российский рубль).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Обоснование начальной (максимальной) цены контракта:</w:t>
      </w:r>
      <w:r w:rsidRPr="0074468B">
        <w:rPr>
          <w:rFonts w:ascii="Times New Roman" w:hAnsi="Times New Roman"/>
          <w:sz w:val="24"/>
          <w:szCs w:val="24"/>
        </w:rPr>
        <w:t xml:space="preserve"> обоснование осуществлено с применением метода сопоставимых рыночных цен на основании информации о рыночных ценах и приведено в </w:t>
      </w:r>
      <w:hyperlink r:id="rId6" w:anchor="Par758" w:history="1">
        <w:r w:rsidRPr="0074468B">
          <w:rPr>
            <w:rFonts w:ascii="Times New Roman" w:hAnsi="Times New Roman"/>
            <w:sz w:val="24"/>
            <w:szCs w:val="24"/>
          </w:rPr>
          <w:t xml:space="preserve">приложении </w:t>
        </w:r>
      </w:hyperlink>
      <w:r w:rsidRPr="0074468B">
        <w:rPr>
          <w:rFonts w:ascii="Times New Roman" w:hAnsi="Times New Roman"/>
          <w:sz w:val="24"/>
          <w:szCs w:val="24"/>
        </w:rPr>
        <w:t xml:space="preserve">№ </w:t>
      </w:r>
      <w:r w:rsidR="00D87AF3" w:rsidRPr="0074468B">
        <w:rPr>
          <w:rFonts w:ascii="Times New Roman" w:hAnsi="Times New Roman"/>
          <w:sz w:val="24"/>
          <w:szCs w:val="24"/>
        </w:rPr>
        <w:t>4</w:t>
      </w:r>
      <w:r w:rsidRPr="0074468B">
        <w:rPr>
          <w:rFonts w:ascii="Times New Roman" w:hAnsi="Times New Roman"/>
          <w:sz w:val="24"/>
          <w:szCs w:val="24"/>
        </w:rPr>
        <w:t xml:space="preserve"> к настоящему извещению.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Источник финансирования:</w:t>
      </w:r>
      <w:r w:rsidRPr="0074468B">
        <w:rPr>
          <w:rFonts w:ascii="Times New Roman" w:hAnsi="Times New Roman"/>
          <w:sz w:val="24"/>
          <w:szCs w:val="24"/>
        </w:rPr>
        <w:t xml:space="preserve"> бюджет</w:t>
      </w:r>
      <w:r w:rsidR="00A475A8" w:rsidRPr="0074468B">
        <w:rPr>
          <w:rFonts w:ascii="Times New Roman" w:hAnsi="Times New Roman"/>
          <w:sz w:val="24"/>
          <w:szCs w:val="24"/>
        </w:rPr>
        <w:t xml:space="preserve"> МО «</w:t>
      </w:r>
      <w:r w:rsidR="001D0BD9">
        <w:rPr>
          <w:rFonts w:ascii="Times New Roman" w:hAnsi="Times New Roman"/>
          <w:sz w:val="24"/>
          <w:szCs w:val="24"/>
        </w:rPr>
        <w:t>Агалатовское сельское</w:t>
      </w:r>
      <w:r w:rsidR="00A475A8" w:rsidRPr="0074468B">
        <w:rPr>
          <w:rFonts w:ascii="Times New Roman" w:hAnsi="Times New Roman"/>
          <w:sz w:val="24"/>
          <w:szCs w:val="24"/>
        </w:rPr>
        <w:t xml:space="preserve"> поселение» Всеволожского района</w:t>
      </w:r>
      <w:r w:rsidRPr="0074468B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83638D">
        <w:rPr>
          <w:rFonts w:ascii="Times New Roman" w:hAnsi="Times New Roman"/>
          <w:sz w:val="24"/>
          <w:szCs w:val="24"/>
        </w:rPr>
        <w:t>, Бюджет Ленинградской области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 xml:space="preserve">Количество поставляемого товара, объема выполняемых работ, оказываемых услуг: </w:t>
      </w:r>
      <w:r w:rsidRPr="0074468B">
        <w:rPr>
          <w:rFonts w:ascii="Times New Roman" w:hAnsi="Times New Roman"/>
          <w:sz w:val="24"/>
          <w:szCs w:val="24"/>
        </w:rPr>
        <w:t>Подробные требования к объему, составу, порядку и содержанию выполняемых работ, а также применяемым материалам указаны в Техническом задании (</w:t>
      </w:r>
      <w:hyperlink r:id="rId7" w:anchor="Par210" w:history="1">
        <w:r w:rsidRPr="0074468B">
          <w:rPr>
            <w:rFonts w:ascii="Times New Roman" w:hAnsi="Times New Roman"/>
            <w:sz w:val="24"/>
            <w:szCs w:val="24"/>
          </w:rPr>
          <w:t>приложение №</w:t>
        </w:r>
      </w:hyperlink>
      <w:r w:rsidRPr="0074468B">
        <w:rPr>
          <w:rFonts w:ascii="Times New Roman" w:hAnsi="Times New Roman"/>
          <w:sz w:val="24"/>
          <w:szCs w:val="24"/>
        </w:rPr>
        <w:t xml:space="preserve"> 1</w:t>
      </w:r>
      <w:r w:rsidR="00D87AF3" w:rsidRPr="0074468B">
        <w:rPr>
          <w:rFonts w:ascii="Times New Roman" w:hAnsi="Times New Roman"/>
          <w:sz w:val="24"/>
          <w:szCs w:val="24"/>
        </w:rPr>
        <w:t>)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Место поставки товара, выполнения работ, оказания услуг: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74468B">
        <w:rPr>
          <w:rFonts w:ascii="Times New Roman" w:eastAsia="Calibri" w:hAnsi="Times New Roman"/>
          <w:sz w:val="24"/>
          <w:szCs w:val="24"/>
        </w:rPr>
        <w:t>1886</w:t>
      </w:r>
      <w:r w:rsidR="001D0BD9">
        <w:rPr>
          <w:rFonts w:ascii="Times New Roman" w:eastAsia="Calibri" w:hAnsi="Times New Roman"/>
          <w:sz w:val="24"/>
          <w:szCs w:val="24"/>
        </w:rPr>
        <w:t>53</w:t>
      </w:r>
      <w:r w:rsidRPr="0074468B">
        <w:rPr>
          <w:rFonts w:ascii="Times New Roman" w:eastAsia="Calibri" w:hAnsi="Times New Roman"/>
          <w:sz w:val="24"/>
          <w:szCs w:val="24"/>
        </w:rPr>
        <w:t xml:space="preserve">, Ленинградская обл., Всеволожский р-н, </w:t>
      </w:r>
      <w:r w:rsidR="001D0BD9">
        <w:rPr>
          <w:rFonts w:ascii="Times New Roman" w:eastAsia="Calibri" w:hAnsi="Times New Roman"/>
          <w:sz w:val="24"/>
          <w:szCs w:val="24"/>
        </w:rPr>
        <w:t xml:space="preserve">д. </w:t>
      </w:r>
      <w:r w:rsidR="00502D80">
        <w:rPr>
          <w:rFonts w:ascii="Times New Roman" w:eastAsia="Calibri" w:hAnsi="Times New Roman"/>
          <w:sz w:val="24"/>
          <w:szCs w:val="24"/>
        </w:rPr>
        <w:t>Скотное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Срок поставки товара, выполнения работ, оказания услуг:</w:t>
      </w:r>
      <w:r w:rsidR="00662E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2EE0" w:rsidRPr="00662EE0">
        <w:rPr>
          <w:rFonts w:ascii="Times New Roman" w:hAnsi="Times New Roman"/>
          <w:bCs/>
          <w:sz w:val="24"/>
          <w:szCs w:val="24"/>
        </w:rPr>
        <w:t xml:space="preserve">в течение </w:t>
      </w:r>
      <w:r w:rsidR="00502D80">
        <w:rPr>
          <w:rFonts w:ascii="Times New Roman" w:hAnsi="Times New Roman"/>
          <w:bCs/>
          <w:sz w:val="24"/>
          <w:szCs w:val="24"/>
        </w:rPr>
        <w:t>1</w:t>
      </w:r>
      <w:r w:rsidR="00662EE0" w:rsidRPr="00662EE0">
        <w:rPr>
          <w:rFonts w:ascii="Times New Roman" w:hAnsi="Times New Roman"/>
          <w:bCs/>
          <w:sz w:val="24"/>
          <w:szCs w:val="24"/>
        </w:rPr>
        <w:t>0 календарных дней</w:t>
      </w:r>
      <w:r w:rsidR="00662E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4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0BD9">
        <w:rPr>
          <w:rFonts w:ascii="Times New Roman" w:hAnsi="Times New Roman"/>
          <w:sz w:val="24"/>
          <w:szCs w:val="24"/>
        </w:rPr>
        <w:t xml:space="preserve">с  момента подписания муниципального контракта 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Требования к участникам закупки в соответствии с действующим законодательством РФ: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правомочность участника закупки заключать контракт;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- неприостановление деятельности участника закупки в порядке, установленном </w:t>
      </w:r>
      <w:hyperlink r:id="rId8" w:history="1">
        <w:r w:rsidRPr="0074468B">
          <w:rPr>
            <w:rFonts w:ascii="Times New Roman" w:hAnsi="Times New Roman"/>
            <w:sz w:val="24"/>
            <w:szCs w:val="24"/>
          </w:rPr>
          <w:t>Кодексом</w:t>
        </w:r>
      </w:hyperlink>
      <w:r w:rsidRPr="0074468B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являющейся объектом осуществляемой закупки, и административного наказания в виде дисквалификации.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Форма, содержание, порядок, место и срок подачи заявок.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Форма подачи заявок: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документа.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Участники закупки, проводимой путем запроса котировок, в заявке должны: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1) выразить согласие на выполнение условий контракта, перечисленных в извещении о проведении запроса котировок (</w:t>
      </w:r>
      <w:hyperlink r:id="rId9" w:history="1">
        <w:r w:rsidRPr="0074468B">
          <w:rPr>
            <w:rFonts w:ascii="Times New Roman" w:hAnsi="Times New Roman"/>
            <w:sz w:val="24"/>
            <w:szCs w:val="24"/>
            <w:lang w:eastAsia="en-US"/>
          </w:rPr>
          <w:t>п. 1 ч. 3 ст. 73</w:t>
        </w:r>
      </w:hyperlink>
      <w:r w:rsidRPr="0074468B">
        <w:rPr>
          <w:rFonts w:ascii="Times New Roman" w:hAnsi="Times New Roman"/>
          <w:sz w:val="24"/>
          <w:szCs w:val="24"/>
          <w:lang w:eastAsia="en-US"/>
        </w:rPr>
        <w:t xml:space="preserve"> Закона N 44-ФЗ);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2) предложить цену выполнения работ (</w:t>
      </w:r>
      <w:hyperlink r:id="rId10" w:history="1">
        <w:r w:rsidRPr="0074468B">
          <w:rPr>
            <w:rFonts w:ascii="Times New Roman" w:hAnsi="Times New Roman"/>
            <w:sz w:val="24"/>
            <w:szCs w:val="24"/>
            <w:lang w:eastAsia="en-US"/>
          </w:rPr>
          <w:t>п. 2 ч. 3 ст. 73</w:t>
        </w:r>
      </w:hyperlink>
      <w:r w:rsidRPr="0074468B">
        <w:rPr>
          <w:rFonts w:ascii="Times New Roman" w:hAnsi="Times New Roman"/>
          <w:sz w:val="24"/>
          <w:szCs w:val="24"/>
          <w:lang w:eastAsia="en-US"/>
        </w:rPr>
        <w:t xml:space="preserve"> Закона N 44-ФЗ);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3) указать ИНН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котировок;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 xml:space="preserve">4) документы, подтверждающие право участника запроса котировок на получение преимуществ в соответствии со статьями 28 - </w:t>
      </w:r>
      <w:hyperlink r:id="rId11" w:history="1">
        <w:r w:rsidRPr="0074468B">
          <w:rPr>
            <w:rFonts w:ascii="Times New Roman" w:hAnsi="Times New Roman"/>
            <w:sz w:val="24"/>
            <w:szCs w:val="24"/>
            <w:lang w:eastAsia="en-US"/>
          </w:rPr>
          <w:t>30</w:t>
        </w:r>
      </w:hyperlink>
      <w:r w:rsidRPr="0074468B">
        <w:rPr>
          <w:rFonts w:ascii="Times New Roman" w:hAnsi="Times New Roman"/>
          <w:sz w:val="24"/>
          <w:szCs w:val="24"/>
          <w:lang w:eastAsia="en-US"/>
        </w:rPr>
        <w:t xml:space="preserve"> настоящего Федерального закона, или копии таких документов.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Заявка должна быть оформлена в соответствии с </w:t>
      </w:r>
      <w:hyperlink r:id="rId12" w:anchor="Par852" w:history="1">
        <w:r w:rsidRPr="0074468B">
          <w:rPr>
            <w:rFonts w:ascii="Times New Roman" w:hAnsi="Times New Roman"/>
            <w:sz w:val="24"/>
            <w:szCs w:val="24"/>
          </w:rPr>
          <w:t>приложением №</w:t>
        </w:r>
      </w:hyperlink>
      <w:r w:rsidRPr="0074468B">
        <w:rPr>
          <w:rFonts w:ascii="Times New Roman" w:hAnsi="Times New Roman"/>
          <w:sz w:val="24"/>
          <w:szCs w:val="24"/>
        </w:rPr>
        <w:t xml:space="preserve"> 3 к настоящему извещению.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Порядок и место подачи заявок:</w:t>
      </w:r>
    </w:p>
    <w:p w:rsidR="001D0BD9" w:rsidRPr="0074468B" w:rsidRDefault="0052764D" w:rsidP="001D0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Заявка на участие в запросе котировок в письменной форме подается в запечатанном конверте по адресу заказчика - </w:t>
      </w:r>
      <w:r w:rsidR="001D0BD9" w:rsidRPr="0074468B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1D0BD9" w:rsidRPr="0074468B">
        <w:rPr>
          <w:rFonts w:ascii="Times New Roman" w:eastAsia="Calibri" w:hAnsi="Times New Roman"/>
          <w:sz w:val="24"/>
          <w:szCs w:val="24"/>
        </w:rPr>
        <w:t>1886</w:t>
      </w:r>
      <w:r w:rsidR="001D0BD9">
        <w:rPr>
          <w:rFonts w:ascii="Times New Roman" w:eastAsia="Calibri" w:hAnsi="Times New Roman"/>
          <w:sz w:val="24"/>
          <w:szCs w:val="24"/>
        </w:rPr>
        <w:t>53</w:t>
      </w:r>
      <w:r w:rsidR="001D0BD9" w:rsidRPr="0074468B">
        <w:rPr>
          <w:rFonts w:ascii="Times New Roman" w:eastAsia="Calibri" w:hAnsi="Times New Roman"/>
          <w:sz w:val="24"/>
          <w:szCs w:val="24"/>
        </w:rPr>
        <w:t xml:space="preserve">, Ленинградская обл., Всеволожский р-н, </w:t>
      </w:r>
      <w:r w:rsidR="001D0BD9">
        <w:rPr>
          <w:rFonts w:ascii="Times New Roman" w:eastAsia="Calibri" w:hAnsi="Times New Roman"/>
          <w:sz w:val="24"/>
          <w:szCs w:val="24"/>
        </w:rPr>
        <w:t>д. Агалатово, в/г д. 158, 2 этаж, кабинет №4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В целях обеспечения заказчиком целостности и защищенности котировочных заявок на конверте указывается наименование запроса котировок, на участие в котором подается данная заявка, а также фраза: </w:t>
      </w:r>
      <w:r w:rsidRPr="00804E7D">
        <w:rPr>
          <w:rFonts w:ascii="Times New Roman" w:hAnsi="Times New Roman"/>
          <w:sz w:val="24"/>
          <w:szCs w:val="24"/>
        </w:rPr>
        <w:t xml:space="preserve">"Не вскрывать до </w:t>
      </w:r>
      <w:r w:rsidR="00662EE0" w:rsidRPr="00804E7D">
        <w:rPr>
          <w:rFonts w:ascii="Times New Roman" w:hAnsi="Times New Roman"/>
          <w:sz w:val="24"/>
          <w:szCs w:val="24"/>
        </w:rPr>
        <w:t>14</w:t>
      </w:r>
      <w:r w:rsidR="00F95A99" w:rsidRPr="00804E7D">
        <w:rPr>
          <w:rFonts w:ascii="Times New Roman" w:hAnsi="Times New Roman"/>
          <w:sz w:val="24"/>
          <w:szCs w:val="24"/>
        </w:rPr>
        <w:t xml:space="preserve"> ию</w:t>
      </w:r>
      <w:r w:rsidR="00662EE0" w:rsidRPr="00804E7D">
        <w:rPr>
          <w:rFonts w:ascii="Times New Roman" w:hAnsi="Times New Roman"/>
          <w:sz w:val="24"/>
          <w:szCs w:val="24"/>
        </w:rPr>
        <w:t>л</w:t>
      </w:r>
      <w:r w:rsidR="00F95A99" w:rsidRPr="00804E7D">
        <w:rPr>
          <w:rFonts w:ascii="Times New Roman" w:hAnsi="Times New Roman"/>
          <w:sz w:val="24"/>
          <w:szCs w:val="24"/>
        </w:rPr>
        <w:t>я</w:t>
      </w:r>
      <w:r w:rsidR="008A3996" w:rsidRPr="00804E7D">
        <w:rPr>
          <w:rFonts w:ascii="Times New Roman" w:hAnsi="Times New Roman"/>
          <w:sz w:val="24"/>
          <w:szCs w:val="24"/>
        </w:rPr>
        <w:t xml:space="preserve"> </w:t>
      </w:r>
      <w:r w:rsidRPr="00804E7D">
        <w:rPr>
          <w:rFonts w:ascii="Times New Roman" w:hAnsi="Times New Roman"/>
          <w:sz w:val="24"/>
          <w:szCs w:val="24"/>
        </w:rPr>
        <w:t>2014</w:t>
      </w:r>
      <w:r w:rsidR="00D87AF3" w:rsidRPr="00804E7D">
        <w:rPr>
          <w:rFonts w:ascii="Times New Roman" w:hAnsi="Times New Roman"/>
          <w:sz w:val="24"/>
          <w:szCs w:val="24"/>
        </w:rPr>
        <w:t xml:space="preserve"> года</w:t>
      </w:r>
      <w:r w:rsidRPr="00804E7D">
        <w:rPr>
          <w:rFonts w:ascii="Times New Roman" w:hAnsi="Times New Roman"/>
          <w:sz w:val="24"/>
          <w:szCs w:val="24"/>
        </w:rPr>
        <w:t xml:space="preserve"> до 1</w:t>
      </w:r>
      <w:r w:rsidR="00502D80">
        <w:rPr>
          <w:rFonts w:ascii="Times New Roman" w:hAnsi="Times New Roman"/>
          <w:sz w:val="24"/>
          <w:szCs w:val="24"/>
        </w:rPr>
        <w:t>2</w:t>
      </w:r>
      <w:r w:rsidRPr="00804E7D">
        <w:rPr>
          <w:rFonts w:ascii="Times New Roman" w:hAnsi="Times New Roman"/>
          <w:sz w:val="24"/>
          <w:szCs w:val="24"/>
        </w:rPr>
        <w:t>:</w:t>
      </w:r>
      <w:r w:rsidR="00FB61FF" w:rsidRPr="00804E7D">
        <w:rPr>
          <w:rFonts w:ascii="Times New Roman" w:hAnsi="Times New Roman"/>
          <w:sz w:val="24"/>
          <w:szCs w:val="24"/>
        </w:rPr>
        <w:t>0</w:t>
      </w:r>
      <w:r w:rsidRPr="00804E7D">
        <w:rPr>
          <w:rFonts w:ascii="Times New Roman" w:hAnsi="Times New Roman"/>
          <w:sz w:val="24"/>
          <w:szCs w:val="24"/>
        </w:rPr>
        <w:t>0".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Котировочная заявка</w:t>
      </w:r>
      <w:r w:rsidR="00A475A8" w:rsidRPr="0074468B">
        <w:rPr>
          <w:rFonts w:ascii="Times New Roman" w:hAnsi="Times New Roman"/>
          <w:sz w:val="24"/>
          <w:szCs w:val="24"/>
        </w:rPr>
        <w:t xml:space="preserve">, поданная </w:t>
      </w:r>
      <w:r w:rsidRPr="0074468B">
        <w:rPr>
          <w:rFonts w:ascii="Times New Roman" w:hAnsi="Times New Roman"/>
          <w:sz w:val="24"/>
          <w:szCs w:val="24"/>
        </w:rPr>
        <w:t>в форме электронного документа</w:t>
      </w:r>
      <w:r w:rsidR="00A475A8" w:rsidRPr="0074468B">
        <w:rPr>
          <w:rFonts w:ascii="Times New Roman" w:hAnsi="Times New Roman"/>
          <w:sz w:val="24"/>
          <w:szCs w:val="24"/>
        </w:rPr>
        <w:t>,</w:t>
      </w:r>
      <w:r w:rsidRPr="0074468B">
        <w:rPr>
          <w:rFonts w:ascii="Times New Roman" w:hAnsi="Times New Roman"/>
          <w:sz w:val="24"/>
          <w:szCs w:val="24"/>
        </w:rPr>
        <w:t xml:space="preserve"> должна быть подписана электронной подписью в соответствии с Федеральным </w:t>
      </w:r>
      <w:hyperlink r:id="rId13" w:history="1">
        <w:r w:rsidRPr="0074468B">
          <w:rPr>
            <w:rFonts w:ascii="Times New Roman" w:hAnsi="Times New Roman"/>
            <w:sz w:val="24"/>
            <w:szCs w:val="24"/>
          </w:rPr>
          <w:t>законом</w:t>
        </w:r>
      </w:hyperlink>
      <w:r w:rsidRPr="0074468B">
        <w:rPr>
          <w:rFonts w:ascii="Times New Roman" w:hAnsi="Times New Roman"/>
          <w:sz w:val="24"/>
          <w:szCs w:val="24"/>
        </w:rPr>
        <w:t xml:space="preserve"> от 06.04.2011 N 63-ФЗ "Об электронной подписи". Заявки принимаются в форме электронных документов по адресу электронной почты </w:t>
      </w:r>
      <w:r w:rsidR="00F95A99">
        <w:rPr>
          <w:rFonts w:ascii="Times New Roman" w:eastAsia="Calibri" w:hAnsi="Times New Roman"/>
          <w:sz w:val="24"/>
          <w:szCs w:val="24"/>
          <w:lang w:val="en-US"/>
        </w:rPr>
        <w:t>agalatovo</w:t>
      </w:r>
      <w:r w:rsidR="00F95A99" w:rsidRPr="00F95A99">
        <w:rPr>
          <w:rFonts w:ascii="Times New Roman" w:eastAsia="Calibri" w:hAnsi="Times New Roman"/>
          <w:sz w:val="24"/>
          <w:szCs w:val="24"/>
        </w:rPr>
        <w:t>-</w:t>
      </w:r>
      <w:r w:rsidR="00F95A99">
        <w:rPr>
          <w:rFonts w:ascii="Times New Roman" w:eastAsia="Calibri" w:hAnsi="Times New Roman"/>
          <w:sz w:val="24"/>
          <w:szCs w:val="24"/>
          <w:lang w:val="en-US"/>
        </w:rPr>
        <w:t>adm</w:t>
      </w:r>
      <w:r w:rsidRPr="0074468B">
        <w:rPr>
          <w:rFonts w:ascii="Times New Roman" w:eastAsia="Calibri" w:hAnsi="Times New Roman"/>
          <w:sz w:val="24"/>
          <w:szCs w:val="24"/>
        </w:rPr>
        <w:t>@</w:t>
      </w:r>
      <w:r w:rsidRPr="0074468B">
        <w:rPr>
          <w:rFonts w:ascii="Times New Roman" w:eastAsia="Calibri" w:hAnsi="Times New Roman"/>
          <w:sz w:val="24"/>
          <w:szCs w:val="24"/>
          <w:lang w:val="en-US"/>
        </w:rPr>
        <w:t>mail</w:t>
      </w:r>
      <w:r w:rsidRPr="0074468B">
        <w:rPr>
          <w:rFonts w:ascii="Times New Roman" w:eastAsia="Calibri" w:hAnsi="Times New Roman"/>
          <w:sz w:val="24"/>
          <w:szCs w:val="24"/>
        </w:rPr>
        <w:t>.</w:t>
      </w:r>
      <w:r w:rsidRPr="0074468B">
        <w:rPr>
          <w:rFonts w:ascii="Times New Roman" w:eastAsia="Calibri" w:hAnsi="Times New Roman"/>
          <w:sz w:val="24"/>
          <w:szCs w:val="24"/>
          <w:lang w:val="en-US"/>
        </w:rPr>
        <w:t>ru</w:t>
      </w:r>
      <w:r w:rsidRPr="0074468B">
        <w:rPr>
          <w:rFonts w:ascii="Times New Roman" w:hAnsi="Times New Roman"/>
          <w:sz w:val="24"/>
          <w:szCs w:val="24"/>
        </w:rPr>
        <w:t xml:space="preserve"> 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При подаче котировочной заявки в форме электронного документа необходимо: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подписывать документы с использованием ключей ЭП, совместимых со средствами криптографической защиты информации (далее - СКЗИ) "КриптоПро CSP" - СryptoPro CSP 3.0;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для подтверждения подлинности ЭП и идентификации владельца сертификата открытого ключа подписи включать сертификат открытого ключа подписи в ЭП сообщения или отправить как вложение вместе с заявкой.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Любой участник закупки вправе подать только одну заявку на участие в запросе котировок. 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</w:t>
      </w:r>
      <w:r w:rsidRPr="0074468B">
        <w:rPr>
          <w:rFonts w:ascii="Times New Roman" w:hAnsi="Times New Roman"/>
          <w:sz w:val="24"/>
          <w:szCs w:val="24"/>
        </w:rPr>
        <w:lastRenderedPageBreak/>
        <w:t>поданные этим участником, не рассматриваются и возвращаются ему.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Срок подачи заявок:</w:t>
      </w:r>
      <w:r w:rsidRPr="0074468B">
        <w:rPr>
          <w:rFonts w:ascii="Times New Roman" w:hAnsi="Times New Roman"/>
          <w:sz w:val="24"/>
          <w:szCs w:val="24"/>
        </w:rPr>
        <w:t xml:space="preserve"> с момента размещения извещения о проведении запроса котировок в единой информационной системе (на официальном сайте по адресу: www.zakupki.gov.ru) до </w:t>
      </w:r>
      <w:r w:rsidR="00662EE0">
        <w:rPr>
          <w:rFonts w:ascii="Times New Roman" w:hAnsi="Times New Roman"/>
          <w:sz w:val="24"/>
          <w:szCs w:val="24"/>
        </w:rPr>
        <w:t>1</w:t>
      </w:r>
      <w:r w:rsidR="003A65A1">
        <w:rPr>
          <w:rFonts w:ascii="Times New Roman" w:hAnsi="Times New Roman"/>
          <w:sz w:val="24"/>
          <w:szCs w:val="24"/>
        </w:rPr>
        <w:t>0</w:t>
      </w:r>
      <w:r w:rsidR="00662EE0">
        <w:rPr>
          <w:rFonts w:ascii="Times New Roman" w:hAnsi="Times New Roman"/>
          <w:sz w:val="24"/>
          <w:szCs w:val="24"/>
        </w:rPr>
        <w:t>.07</w:t>
      </w:r>
      <w:r w:rsidRPr="0074468B">
        <w:rPr>
          <w:rFonts w:ascii="Times New Roman" w:hAnsi="Times New Roman"/>
          <w:sz w:val="24"/>
          <w:szCs w:val="24"/>
        </w:rPr>
        <w:t xml:space="preserve">.2014 до </w:t>
      </w:r>
      <w:r w:rsidR="007C2AFF" w:rsidRPr="0074468B">
        <w:rPr>
          <w:rFonts w:ascii="Times New Roman" w:hAnsi="Times New Roman"/>
          <w:sz w:val="24"/>
          <w:szCs w:val="24"/>
        </w:rPr>
        <w:t>17:0</w:t>
      </w:r>
      <w:r w:rsidRPr="0074468B">
        <w:rPr>
          <w:rFonts w:ascii="Times New Roman" w:hAnsi="Times New Roman"/>
          <w:sz w:val="24"/>
          <w:szCs w:val="24"/>
        </w:rPr>
        <w:t>0 (время местное).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Заявки принимаются ежедневно (кроме субботы, воскресенья и праздничных дней) с 09:</w:t>
      </w:r>
      <w:r w:rsidR="008A3996" w:rsidRPr="0074468B">
        <w:rPr>
          <w:rFonts w:ascii="Times New Roman" w:hAnsi="Times New Roman"/>
          <w:sz w:val="24"/>
          <w:szCs w:val="24"/>
        </w:rPr>
        <w:t>3</w:t>
      </w:r>
      <w:r w:rsidRPr="0074468B">
        <w:rPr>
          <w:rFonts w:ascii="Times New Roman" w:hAnsi="Times New Roman"/>
          <w:sz w:val="24"/>
          <w:szCs w:val="24"/>
        </w:rPr>
        <w:t>0 до 1</w:t>
      </w:r>
      <w:r w:rsidR="008A3996" w:rsidRPr="0074468B">
        <w:rPr>
          <w:rFonts w:ascii="Times New Roman" w:hAnsi="Times New Roman"/>
          <w:sz w:val="24"/>
          <w:szCs w:val="24"/>
        </w:rPr>
        <w:t>3</w:t>
      </w:r>
      <w:r w:rsidRPr="0074468B">
        <w:rPr>
          <w:rFonts w:ascii="Times New Roman" w:hAnsi="Times New Roman"/>
          <w:sz w:val="24"/>
          <w:szCs w:val="24"/>
        </w:rPr>
        <w:t>:</w:t>
      </w:r>
      <w:r w:rsidR="008A3996" w:rsidRPr="0074468B">
        <w:rPr>
          <w:rFonts w:ascii="Times New Roman" w:hAnsi="Times New Roman"/>
          <w:sz w:val="24"/>
          <w:szCs w:val="24"/>
        </w:rPr>
        <w:t>00, с 14</w:t>
      </w:r>
      <w:r w:rsidRPr="0074468B">
        <w:rPr>
          <w:rFonts w:ascii="Times New Roman" w:hAnsi="Times New Roman"/>
          <w:sz w:val="24"/>
          <w:szCs w:val="24"/>
        </w:rPr>
        <w:t>:</w:t>
      </w:r>
      <w:r w:rsidR="008A3996" w:rsidRPr="0074468B">
        <w:rPr>
          <w:rFonts w:ascii="Times New Roman" w:hAnsi="Times New Roman"/>
          <w:sz w:val="24"/>
          <w:szCs w:val="24"/>
        </w:rPr>
        <w:t>0</w:t>
      </w:r>
      <w:r w:rsidRPr="0074468B">
        <w:rPr>
          <w:rFonts w:ascii="Times New Roman" w:hAnsi="Times New Roman"/>
          <w:sz w:val="24"/>
          <w:szCs w:val="24"/>
        </w:rPr>
        <w:t>0 до 17:30 (по местному времени).</w:t>
      </w:r>
      <w:r w:rsidR="00F95A99" w:rsidRPr="00F95A99">
        <w:rPr>
          <w:rFonts w:ascii="Times New Roman" w:hAnsi="Times New Roman"/>
          <w:sz w:val="24"/>
          <w:szCs w:val="24"/>
        </w:rPr>
        <w:t>4</w:t>
      </w:r>
      <w:r w:rsidR="008A3996" w:rsidRPr="0074468B">
        <w:rPr>
          <w:rFonts w:ascii="Times New Roman" w:hAnsi="Times New Roman"/>
          <w:sz w:val="24"/>
          <w:szCs w:val="24"/>
        </w:rPr>
        <w:t xml:space="preserve"> кабинет 2-й этаж.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 на участие в запросе котировок: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запросе котировок состоится </w:t>
      </w:r>
      <w:r w:rsidR="001E6240">
        <w:rPr>
          <w:rFonts w:ascii="Times New Roman" w:hAnsi="Times New Roman"/>
          <w:sz w:val="24"/>
          <w:szCs w:val="24"/>
        </w:rPr>
        <w:t>14 июля</w:t>
      </w:r>
      <w:r w:rsidR="00F95A99">
        <w:rPr>
          <w:rFonts w:ascii="Times New Roman" w:hAnsi="Times New Roman"/>
          <w:sz w:val="24"/>
          <w:szCs w:val="24"/>
        </w:rPr>
        <w:t xml:space="preserve"> </w:t>
      </w:r>
      <w:r w:rsidRPr="0074468B">
        <w:rPr>
          <w:rFonts w:ascii="Times New Roman" w:hAnsi="Times New Roman"/>
          <w:sz w:val="24"/>
          <w:szCs w:val="24"/>
        </w:rPr>
        <w:t>2014 в 1</w:t>
      </w:r>
      <w:r w:rsidR="00502D80">
        <w:rPr>
          <w:rFonts w:ascii="Times New Roman" w:hAnsi="Times New Roman"/>
          <w:sz w:val="24"/>
          <w:szCs w:val="24"/>
        </w:rPr>
        <w:t>2</w:t>
      </w:r>
      <w:r w:rsidR="00D87AF3" w:rsidRPr="0074468B">
        <w:rPr>
          <w:rFonts w:ascii="Times New Roman" w:hAnsi="Times New Roman"/>
          <w:sz w:val="24"/>
          <w:szCs w:val="24"/>
        </w:rPr>
        <w:t>-</w:t>
      </w:r>
      <w:r w:rsidR="00FB61FF" w:rsidRPr="0074468B">
        <w:rPr>
          <w:rFonts w:ascii="Times New Roman" w:hAnsi="Times New Roman"/>
          <w:sz w:val="24"/>
          <w:szCs w:val="24"/>
        </w:rPr>
        <w:t>0</w:t>
      </w:r>
      <w:r w:rsidR="00D87AF3" w:rsidRPr="0074468B">
        <w:rPr>
          <w:rFonts w:ascii="Times New Roman" w:hAnsi="Times New Roman"/>
          <w:sz w:val="24"/>
          <w:szCs w:val="24"/>
        </w:rPr>
        <w:t>0</w:t>
      </w:r>
      <w:r w:rsidRPr="0074468B">
        <w:rPr>
          <w:rFonts w:ascii="Times New Roman" w:hAnsi="Times New Roman"/>
          <w:sz w:val="24"/>
          <w:szCs w:val="24"/>
        </w:rPr>
        <w:t xml:space="preserve"> (по местному времени) по адресу заказчика: Российская Федерация, </w:t>
      </w:r>
      <w:r w:rsidRPr="0074468B">
        <w:rPr>
          <w:rFonts w:ascii="Times New Roman" w:eastAsia="Calibri" w:hAnsi="Times New Roman"/>
          <w:sz w:val="24"/>
          <w:szCs w:val="24"/>
        </w:rPr>
        <w:t>Российская Федерация, 1886</w:t>
      </w:r>
      <w:r w:rsidR="00F95A99">
        <w:rPr>
          <w:rFonts w:ascii="Times New Roman" w:eastAsia="Calibri" w:hAnsi="Times New Roman"/>
          <w:sz w:val="24"/>
          <w:szCs w:val="24"/>
        </w:rPr>
        <w:t>53</w:t>
      </w:r>
      <w:r w:rsidRPr="0074468B">
        <w:rPr>
          <w:rFonts w:ascii="Times New Roman" w:eastAsia="Calibri" w:hAnsi="Times New Roman"/>
          <w:sz w:val="24"/>
          <w:szCs w:val="24"/>
        </w:rPr>
        <w:t>, Ленинградская обл, Всеволо</w:t>
      </w:r>
      <w:r w:rsidR="00A475A8" w:rsidRPr="0074468B">
        <w:rPr>
          <w:rFonts w:ascii="Times New Roman" w:eastAsia="Calibri" w:hAnsi="Times New Roman"/>
          <w:sz w:val="24"/>
          <w:szCs w:val="24"/>
        </w:rPr>
        <w:t xml:space="preserve">жский р-н, </w:t>
      </w:r>
      <w:r w:rsidR="00F95A99">
        <w:rPr>
          <w:rFonts w:ascii="Times New Roman" w:eastAsia="Calibri" w:hAnsi="Times New Roman"/>
          <w:sz w:val="24"/>
          <w:szCs w:val="24"/>
        </w:rPr>
        <w:t>д. Агалатово</w:t>
      </w:r>
      <w:r w:rsidR="00A475A8" w:rsidRPr="0074468B">
        <w:rPr>
          <w:rFonts w:ascii="Times New Roman" w:eastAsia="Calibri" w:hAnsi="Times New Roman"/>
          <w:sz w:val="24"/>
          <w:szCs w:val="24"/>
        </w:rPr>
        <w:t xml:space="preserve">, </w:t>
      </w:r>
      <w:r w:rsidR="00F95A99">
        <w:rPr>
          <w:rFonts w:ascii="Times New Roman" w:eastAsia="Calibri" w:hAnsi="Times New Roman"/>
          <w:sz w:val="24"/>
          <w:szCs w:val="24"/>
        </w:rPr>
        <w:t>в/г д. 158</w:t>
      </w:r>
      <w:r w:rsidRPr="0074468B">
        <w:rPr>
          <w:rFonts w:ascii="Times New Roman" w:hAnsi="Times New Roman"/>
          <w:sz w:val="24"/>
          <w:szCs w:val="24"/>
        </w:rPr>
        <w:t xml:space="preserve">, каб. </w:t>
      </w:r>
      <w:r w:rsidR="00F95A99">
        <w:rPr>
          <w:rFonts w:ascii="Times New Roman" w:hAnsi="Times New Roman"/>
          <w:sz w:val="24"/>
          <w:szCs w:val="24"/>
        </w:rPr>
        <w:t>4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котировочная комиссия объявляет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 и (или) открытия доступа к поданным в форме электронных документов таким заявкам.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Заказчик осуществляет аудиозапись вскрытия конвертов с заявками на участие в запросе котировок. Любой участник закупки, присутствующий при вскрытии конвертов с заявками на участие в конкурсе, вправе осуществлять аудио- и видеозапись вскрытия таких конвертов.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Иная информация: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преимущества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 - не предоставляются;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Условия признания победителем запроса котировок, условия признания участника запроса котировок уклонившимися от заключения контракта, срок заключения контракта.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4468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74468B">
        <w:rPr>
          <w:rFonts w:ascii="Times New Roman" w:hAnsi="Times New Roman"/>
          <w:bCs/>
          <w:sz w:val="24"/>
          <w:szCs w:val="24"/>
          <w:lang w:eastAsia="en-US"/>
        </w:rP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участие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предложение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Контракт будет заключен не ранее чем через 7 (семь) дней с даты размещения в единой информационной системе протокола рассмотрения и оценки заявок на участие в запросе котировок и не позднее чем через 20 (двадцать) дней с даты подписания указанного протокола.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lastRenderedPageBreak/>
        <w:t xml:space="preserve">В случае уклонения победителя от заключения контракта, контракт заключается на условиях и в сроки, предусмотренные извещением о проведении запроса котировок, по цене, предложенной в заявке на участие в запросе котировок участника с которым заключается контракт. 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Заказчик вправе принять решение об одностороннем отказе от исполнения контракта в соответствии с положениями </w:t>
      </w:r>
      <w:hyperlink r:id="rId14" w:history="1">
        <w:r w:rsidRPr="0074468B">
          <w:rPr>
            <w:rFonts w:ascii="Times New Roman" w:hAnsi="Times New Roman"/>
            <w:sz w:val="24"/>
            <w:szCs w:val="24"/>
          </w:rPr>
          <w:t>ч. 8</w:t>
        </w:r>
      </w:hyperlink>
      <w:r w:rsidRPr="0074468B">
        <w:rPr>
          <w:rFonts w:ascii="Times New Roman" w:hAnsi="Times New Roman"/>
          <w:sz w:val="24"/>
          <w:szCs w:val="24"/>
        </w:rPr>
        <w:t xml:space="preserve"> - </w:t>
      </w:r>
      <w:hyperlink r:id="rId15" w:history="1">
        <w:r w:rsidRPr="0074468B">
          <w:rPr>
            <w:rFonts w:ascii="Times New Roman" w:hAnsi="Times New Roman"/>
            <w:sz w:val="24"/>
            <w:szCs w:val="24"/>
          </w:rPr>
          <w:t>26 ст. 95</w:t>
        </w:r>
      </w:hyperlink>
      <w:r w:rsidRPr="0074468B">
        <w:rPr>
          <w:rFonts w:ascii="Times New Roman" w:hAnsi="Times New Roman"/>
          <w:sz w:val="24"/>
          <w:szCs w:val="24"/>
        </w:rPr>
        <w:t xml:space="preserve"> Закона N 44-ФЗ.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4468B">
        <w:rPr>
          <w:rFonts w:ascii="Times New Roman" w:hAnsi="Times New Roman"/>
          <w:b/>
          <w:sz w:val="24"/>
          <w:szCs w:val="24"/>
        </w:rPr>
        <w:t xml:space="preserve">Инструкция по оформлению и предоставлению заявки. </w:t>
      </w:r>
    </w:p>
    <w:p w:rsidR="0052764D" w:rsidRPr="0074468B" w:rsidRDefault="0052764D" w:rsidP="009652F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Все документы (заявка, декларации) предоставляются на бланках участника закупки, подписываются руководителем участника и заверяются печатью участника.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Заявка со всеми приложениями прошивается, подписывается руководителем участника, заверяется печатью участника и запечатывается в конверт.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1. </w:t>
      </w:r>
      <w:hyperlink r:id="rId16" w:anchor="Par210" w:history="1">
        <w:r w:rsidRPr="0074468B">
          <w:rPr>
            <w:rFonts w:ascii="Times New Roman" w:hAnsi="Times New Roman"/>
            <w:sz w:val="24"/>
            <w:szCs w:val="24"/>
          </w:rPr>
          <w:t>Приложение № 1</w:t>
        </w:r>
      </w:hyperlink>
      <w:r w:rsidRPr="0074468B">
        <w:rPr>
          <w:rFonts w:ascii="Times New Roman" w:hAnsi="Times New Roman"/>
          <w:sz w:val="24"/>
          <w:szCs w:val="24"/>
        </w:rPr>
        <w:t xml:space="preserve"> - Техническое задание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2. </w:t>
      </w:r>
      <w:hyperlink r:id="rId17" w:anchor="Par904" w:history="1">
        <w:r w:rsidR="00D87AF3" w:rsidRPr="0074468B">
          <w:rPr>
            <w:rFonts w:ascii="Times New Roman" w:hAnsi="Times New Roman"/>
            <w:sz w:val="24"/>
            <w:szCs w:val="24"/>
          </w:rPr>
          <w:t>Приложение № 2</w:t>
        </w:r>
      </w:hyperlink>
      <w:r w:rsidR="00D87AF3" w:rsidRPr="0074468B">
        <w:rPr>
          <w:rFonts w:ascii="Times New Roman" w:hAnsi="Times New Roman"/>
          <w:sz w:val="24"/>
          <w:szCs w:val="24"/>
        </w:rPr>
        <w:t xml:space="preserve"> - Проект контракта.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3. </w:t>
      </w:r>
      <w:hyperlink r:id="rId18" w:anchor="Par852" w:history="1">
        <w:r w:rsidRPr="0074468B">
          <w:rPr>
            <w:rFonts w:ascii="Times New Roman" w:hAnsi="Times New Roman"/>
            <w:sz w:val="24"/>
            <w:szCs w:val="24"/>
          </w:rPr>
          <w:t xml:space="preserve">Приложение № </w:t>
        </w:r>
        <w:r w:rsidR="00D87AF3" w:rsidRPr="0074468B">
          <w:rPr>
            <w:rFonts w:ascii="Times New Roman" w:hAnsi="Times New Roman"/>
            <w:sz w:val="24"/>
            <w:szCs w:val="24"/>
          </w:rPr>
          <w:t>3</w:t>
        </w:r>
      </w:hyperlink>
      <w:r w:rsidRPr="0074468B">
        <w:rPr>
          <w:rFonts w:ascii="Times New Roman" w:hAnsi="Times New Roman"/>
          <w:sz w:val="24"/>
          <w:szCs w:val="24"/>
        </w:rPr>
        <w:t xml:space="preserve"> - Форма заявки на участие в запросе котировок.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4. </w:t>
      </w:r>
      <w:bookmarkStart w:id="0" w:name="Par210"/>
      <w:bookmarkEnd w:id="0"/>
      <w:r w:rsidR="008F71ED" w:rsidRPr="0074468B">
        <w:rPr>
          <w:rFonts w:ascii="Times New Roman" w:hAnsi="Times New Roman"/>
          <w:sz w:val="24"/>
          <w:szCs w:val="24"/>
        </w:rPr>
        <w:fldChar w:fldCharType="begin"/>
      </w:r>
      <w:r w:rsidR="00D87AF3" w:rsidRPr="0074468B">
        <w:rPr>
          <w:rFonts w:ascii="Times New Roman" w:hAnsi="Times New Roman"/>
          <w:sz w:val="24"/>
          <w:szCs w:val="24"/>
        </w:rPr>
        <w:instrText>HYPERLINK "file:///C:\\Users\\user\\Desktop\\ТОКСОВО%202014%20ФЕВРАЛЬ\\Образец%20КОТИРОВКИ%20ФЗ.doc" \l "Par758"</w:instrText>
      </w:r>
      <w:r w:rsidR="008F71ED" w:rsidRPr="0074468B">
        <w:rPr>
          <w:rFonts w:ascii="Times New Roman" w:hAnsi="Times New Roman"/>
          <w:sz w:val="24"/>
          <w:szCs w:val="24"/>
        </w:rPr>
        <w:fldChar w:fldCharType="separate"/>
      </w:r>
      <w:r w:rsidR="00D87AF3" w:rsidRPr="0074468B">
        <w:rPr>
          <w:rFonts w:ascii="Times New Roman" w:hAnsi="Times New Roman"/>
          <w:sz w:val="24"/>
          <w:szCs w:val="24"/>
        </w:rPr>
        <w:t>Приложение № 4</w:t>
      </w:r>
      <w:r w:rsidR="008F71ED" w:rsidRPr="0074468B">
        <w:rPr>
          <w:rFonts w:ascii="Times New Roman" w:hAnsi="Times New Roman"/>
          <w:sz w:val="24"/>
          <w:szCs w:val="24"/>
        </w:rPr>
        <w:fldChar w:fldCharType="end"/>
      </w:r>
      <w:r w:rsidR="00D87AF3" w:rsidRPr="0074468B">
        <w:rPr>
          <w:rFonts w:ascii="Times New Roman" w:hAnsi="Times New Roman"/>
          <w:sz w:val="24"/>
          <w:szCs w:val="24"/>
        </w:rPr>
        <w:t xml:space="preserve"> - Обоснование начальной (максимальной) цены контракта.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764D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4A02F0" w:rsidRDefault="004A02F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4A02F0" w:rsidRDefault="004A02F0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Pr="0074468B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C33FD5" w:rsidRPr="0074468B" w:rsidRDefault="0052764D" w:rsidP="009652F0">
      <w:pPr>
        <w:pStyle w:val="a7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b/>
          <w:i/>
          <w:sz w:val="24"/>
          <w:szCs w:val="24"/>
        </w:rPr>
        <w:lastRenderedPageBreak/>
        <w:t>Приложение № 1</w:t>
      </w:r>
    </w:p>
    <w:p w:rsidR="0077530C" w:rsidRPr="00D87CE9" w:rsidRDefault="00C33FD5" w:rsidP="009652F0">
      <w:pPr>
        <w:pStyle w:val="a7"/>
        <w:spacing w:after="0"/>
        <w:jc w:val="both"/>
        <w:rPr>
          <w:rFonts w:ascii="Times New Roman" w:hAnsi="Times New Roman"/>
          <w:b/>
          <w:szCs w:val="24"/>
        </w:rPr>
      </w:pPr>
      <w:r w:rsidRPr="0074468B">
        <w:rPr>
          <w:rFonts w:ascii="Times New Roman" w:hAnsi="Times New Roman"/>
          <w:b/>
          <w:sz w:val="24"/>
          <w:szCs w:val="24"/>
        </w:rPr>
        <w:t xml:space="preserve"> </w:t>
      </w:r>
    </w:p>
    <w:p w:rsidR="00F95A99" w:rsidRPr="00D87CE9" w:rsidRDefault="00F95A99" w:rsidP="00F95A99">
      <w:pPr>
        <w:jc w:val="right"/>
        <w:rPr>
          <w:sz w:val="20"/>
        </w:rPr>
      </w:pPr>
    </w:p>
    <w:p w:rsidR="004A02F0" w:rsidRPr="004A02F0" w:rsidRDefault="004A02F0" w:rsidP="004A02F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A02F0"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:rsidR="004A02F0" w:rsidRPr="004A02F0" w:rsidRDefault="004A02F0" w:rsidP="004A02F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4A02F0">
        <w:rPr>
          <w:rFonts w:ascii="Times New Roman" w:hAnsi="Times New Roman"/>
          <w:sz w:val="24"/>
          <w:szCs w:val="24"/>
        </w:rPr>
        <w:t xml:space="preserve"> на закупку оборудования ( с монтажем) для ограничения движения транзитного транспорта по ул. Каштановая в д. Скотное Всеволожского района Ленинградской области</w:t>
      </w:r>
    </w:p>
    <w:tbl>
      <w:tblPr>
        <w:tblW w:w="9322" w:type="dxa"/>
        <w:tblLayout w:type="fixed"/>
        <w:tblLook w:val="0000"/>
      </w:tblPr>
      <w:tblGrid>
        <w:gridCol w:w="662"/>
        <w:gridCol w:w="6250"/>
        <w:gridCol w:w="2410"/>
      </w:tblGrid>
      <w:tr w:rsidR="004A02F0" w:rsidRPr="004A02F0" w:rsidTr="008E6DD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F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F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F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A02F0" w:rsidRPr="004A02F0" w:rsidTr="008E6DD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 xml:space="preserve">Автоматический шлагбаум AN-Motors ASB6000 комплект стрела 6 метров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4A02F0" w:rsidRPr="004A02F0" w:rsidTr="008E6DD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Автоматический шлагбаум AN-Motors ASB6000 комплект стрела 4 метра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4A02F0" w:rsidRPr="004A02F0" w:rsidTr="008E6DD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Опора для стрелы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4A02F0" w:rsidRPr="004A02F0" w:rsidTr="008E6DD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Фотоэлементы беспроводные DBC01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4A02F0" w:rsidRPr="004A02F0" w:rsidTr="008E6DD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Стойка для фотоэлемента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4A02F0" w:rsidRPr="004A02F0" w:rsidTr="008E6DD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Брелок радиоуправлекния AN-Motors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19 шт.</w:t>
            </w:r>
          </w:p>
        </w:tc>
      </w:tr>
      <w:tr w:rsidR="004A02F0" w:rsidRPr="004A02F0" w:rsidTr="008E6DD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Крепеж, металлопрокат, цемент, кабель, расходные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4A02F0" w:rsidRPr="004A02F0" w:rsidTr="008E6DD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Изготовление фундамента под шлагбаум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4A02F0" w:rsidRPr="004A02F0" w:rsidTr="008E6DD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Изготовление фундамента под стойки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4A02F0" w:rsidRPr="004A02F0" w:rsidTr="008E6DD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Установка и настройка шлагбаума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</w:tbl>
    <w:p w:rsidR="004A02F0" w:rsidRPr="004A02F0" w:rsidRDefault="004A02F0" w:rsidP="004A02F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6150"/>
        <w:gridCol w:w="1276"/>
      </w:tblGrid>
      <w:tr w:rsidR="004A02F0" w:rsidRPr="004A02F0" w:rsidTr="008E6DD4">
        <w:tc>
          <w:tcPr>
            <w:tcW w:w="2463" w:type="dxa"/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6150" w:type="dxa"/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4A02F0" w:rsidRPr="004A02F0" w:rsidTr="008E6DD4">
        <w:trPr>
          <w:trHeight w:val="615"/>
        </w:trPr>
        <w:tc>
          <w:tcPr>
            <w:tcW w:w="2463" w:type="dxa"/>
            <w:vMerge w:val="restart"/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Комплект автоматического шлагбаума</w:t>
            </w:r>
          </w:p>
        </w:tc>
        <w:tc>
          <w:tcPr>
            <w:tcW w:w="6150" w:type="dxa"/>
          </w:tcPr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b/>
                <w:i/>
                <w:sz w:val="24"/>
                <w:szCs w:val="24"/>
              </w:rPr>
              <w:t>Тумба шлагбаума</w:t>
            </w:r>
            <w:r w:rsidRPr="004A02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A02F0">
              <w:rPr>
                <w:rFonts w:ascii="Times New Roman" w:hAnsi="Times New Roman"/>
                <w:sz w:val="24"/>
                <w:szCs w:val="24"/>
              </w:rPr>
              <w:t xml:space="preserve"> класс защиты </w:t>
            </w:r>
            <w:r w:rsidRPr="004A02F0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4A02F0">
              <w:rPr>
                <w:rFonts w:ascii="Times New Roman" w:hAnsi="Times New Roman"/>
                <w:sz w:val="24"/>
                <w:szCs w:val="24"/>
              </w:rPr>
              <w:t xml:space="preserve">54, </w:t>
            </w:r>
            <w:r w:rsidRPr="004A0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крутящий момент 200Н/м, максимальное время закрытия/открытия (90°) - 6 сек</w:t>
            </w:r>
            <w:r w:rsidRPr="004A02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4A02F0" w:rsidRPr="004A02F0" w:rsidTr="008E6DD4">
        <w:tc>
          <w:tcPr>
            <w:tcW w:w="2463" w:type="dxa"/>
            <w:vMerge/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b/>
                <w:i/>
                <w:sz w:val="24"/>
                <w:szCs w:val="24"/>
              </w:rPr>
              <w:t>Стрела:</w:t>
            </w:r>
            <w:r w:rsidRPr="004A02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A02F0">
              <w:rPr>
                <w:rFonts w:ascii="Times New Roman" w:hAnsi="Times New Roman"/>
                <w:sz w:val="24"/>
                <w:szCs w:val="24"/>
              </w:rPr>
              <w:t xml:space="preserve">прямоугольное сечение , </w:t>
            </w:r>
          </w:p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материал изделия: аллюминий,</w:t>
            </w:r>
          </w:p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длина не менее  4 м.,</w:t>
            </w:r>
          </w:p>
          <w:p w:rsidR="004A02F0" w:rsidRPr="004A02F0" w:rsidRDefault="004A02F0" w:rsidP="008E6D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в комплекте  наклейки светоотражающие не менее 24 шт.</w:t>
            </w:r>
          </w:p>
        </w:tc>
        <w:tc>
          <w:tcPr>
            <w:tcW w:w="1276" w:type="dxa"/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4A02F0" w:rsidRPr="004A02F0" w:rsidTr="008E6DD4">
        <w:tc>
          <w:tcPr>
            <w:tcW w:w="2463" w:type="dxa"/>
            <w:vMerge/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b/>
                <w:i/>
                <w:sz w:val="24"/>
                <w:szCs w:val="24"/>
              </w:rPr>
              <w:t>Стрела:</w:t>
            </w:r>
            <w:r w:rsidRPr="004A02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A02F0">
              <w:rPr>
                <w:rFonts w:ascii="Times New Roman" w:hAnsi="Times New Roman"/>
                <w:sz w:val="24"/>
                <w:szCs w:val="24"/>
              </w:rPr>
              <w:t xml:space="preserve">прямоугольное сечение , </w:t>
            </w:r>
          </w:p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lastRenderedPageBreak/>
              <w:t>материал изделия: аллюминий,</w:t>
            </w:r>
          </w:p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длина не менее  6 м.,</w:t>
            </w:r>
          </w:p>
          <w:p w:rsidR="004A02F0" w:rsidRPr="004A02F0" w:rsidRDefault="004A02F0" w:rsidP="008E6D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в комплекте  наклейки светоотражающие не менее 24 шт.</w:t>
            </w:r>
          </w:p>
        </w:tc>
        <w:tc>
          <w:tcPr>
            <w:tcW w:w="1276" w:type="dxa"/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lastRenderedPageBreak/>
              <w:t>1 шт.</w:t>
            </w:r>
          </w:p>
        </w:tc>
      </w:tr>
      <w:tr w:rsidR="004A02F0" w:rsidRPr="004A02F0" w:rsidTr="008E6DD4">
        <w:tc>
          <w:tcPr>
            <w:tcW w:w="2463" w:type="dxa"/>
            <w:vMerge/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Фотоэлемент беспроводной: </w:t>
            </w:r>
            <w:r w:rsidRPr="004A02F0">
              <w:rPr>
                <w:rFonts w:ascii="Times New Roman" w:hAnsi="Times New Roman"/>
                <w:sz w:val="24"/>
                <w:szCs w:val="24"/>
              </w:rPr>
              <w:t xml:space="preserve">комплект приемник-передатчик, класс защиты </w:t>
            </w:r>
            <w:r w:rsidRPr="004A02F0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4A02F0">
              <w:rPr>
                <w:rFonts w:ascii="Times New Roman" w:hAnsi="Times New Roman"/>
                <w:sz w:val="24"/>
                <w:szCs w:val="24"/>
              </w:rPr>
              <w:t>54, автономное питание</w:t>
            </w:r>
          </w:p>
        </w:tc>
        <w:tc>
          <w:tcPr>
            <w:tcW w:w="1276" w:type="dxa"/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4A02F0" w:rsidRPr="004A02F0" w:rsidTr="008E6DD4">
        <w:tc>
          <w:tcPr>
            <w:tcW w:w="2463" w:type="dxa"/>
            <w:vMerge/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b/>
                <w:i/>
                <w:sz w:val="24"/>
                <w:szCs w:val="24"/>
              </w:rPr>
              <w:t>Радиоприемник:</w:t>
            </w:r>
            <w:r w:rsidRPr="004A02F0">
              <w:rPr>
                <w:rFonts w:ascii="Times New Roman" w:hAnsi="Times New Roman"/>
                <w:sz w:val="24"/>
                <w:szCs w:val="24"/>
              </w:rPr>
              <w:t xml:space="preserve"> частота должна быть настроена на антенну и брелоков-передатчиков, </w:t>
            </w:r>
          </w:p>
          <w:p w:rsidR="004A02F0" w:rsidRPr="004A02F0" w:rsidRDefault="004A02F0" w:rsidP="008E6D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гарантия: не менее 12 месяцев.</w:t>
            </w:r>
          </w:p>
        </w:tc>
        <w:tc>
          <w:tcPr>
            <w:tcW w:w="1276" w:type="dxa"/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4A02F0" w:rsidRPr="004A02F0" w:rsidTr="008E6DD4">
        <w:tc>
          <w:tcPr>
            <w:tcW w:w="2463" w:type="dxa"/>
            <w:vMerge/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4A02F0" w:rsidRPr="004A02F0" w:rsidRDefault="004A02F0" w:rsidP="008E6D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A02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Сигнальная лампа со встроенной антеной</w:t>
            </w:r>
            <w:r w:rsidRPr="004A02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A02F0">
              <w:rPr>
                <w:rFonts w:ascii="Times New Roman" w:hAnsi="Times New Roman"/>
                <w:sz w:val="24"/>
                <w:szCs w:val="24"/>
              </w:rPr>
              <w:t>настроенная на частоту радиоприемника и брелока-передатчика</w:t>
            </w:r>
            <w:r w:rsidRPr="004A02F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4A02F0" w:rsidRPr="004A02F0" w:rsidTr="008E6DD4">
        <w:tc>
          <w:tcPr>
            <w:tcW w:w="2463" w:type="dxa"/>
            <w:vMerge/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4A02F0" w:rsidRPr="004A02F0" w:rsidRDefault="004A02F0" w:rsidP="008E6D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2F0">
              <w:rPr>
                <w:rFonts w:ascii="Times New Roman" w:hAnsi="Times New Roman"/>
                <w:b/>
                <w:i/>
                <w:sz w:val="24"/>
                <w:szCs w:val="24"/>
              </w:rPr>
              <w:t>Опора для стрелы</w:t>
            </w:r>
          </w:p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материал: алюминий,</w:t>
            </w:r>
          </w:p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Возможность изменения высоты фиксации стрелы.</w:t>
            </w:r>
          </w:p>
        </w:tc>
        <w:tc>
          <w:tcPr>
            <w:tcW w:w="1276" w:type="dxa"/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4A02F0" w:rsidRPr="004A02F0" w:rsidTr="008E6DD4">
        <w:tc>
          <w:tcPr>
            <w:tcW w:w="2463" w:type="dxa"/>
            <w:vMerge/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4A02F0" w:rsidRPr="004A02F0" w:rsidRDefault="004A02F0" w:rsidP="008E6D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2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Брелок-передатчик </w:t>
            </w:r>
            <w:r w:rsidRPr="004A02F0">
              <w:rPr>
                <w:rFonts w:ascii="Times New Roman" w:hAnsi="Times New Roman"/>
                <w:sz w:val="24"/>
                <w:szCs w:val="24"/>
              </w:rPr>
              <w:t>2-х канальный,</w:t>
            </w:r>
          </w:p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настроен на частоту радиоприемника и антенны;</w:t>
            </w:r>
          </w:p>
          <w:p w:rsidR="004A02F0" w:rsidRPr="004A02F0" w:rsidRDefault="004A02F0" w:rsidP="008E6DD4">
            <w:pPr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гарантия: не менее 12 месяцев</w:t>
            </w:r>
          </w:p>
        </w:tc>
        <w:tc>
          <w:tcPr>
            <w:tcW w:w="1276" w:type="dxa"/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0">
              <w:rPr>
                <w:rFonts w:ascii="Times New Roman" w:hAnsi="Times New Roman"/>
                <w:sz w:val="24"/>
                <w:szCs w:val="24"/>
              </w:rPr>
              <w:t>19 шт.</w:t>
            </w:r>
          </w:p>
        </w:tc>
      </w:tr>
      <w:tr w:rsidR="004A02F0" w:rsidRPr="004A02F0" w:rsidTr="008E6DD4">
        <w:tc>
          <w:tcPr>
            <w:tcW w:w="9889" w:type="dxa"/>
            <w:gridSpan w:val="3"/>
          </w:tcPr>
          <w:p w:rsidR="004A02F0" w:rsidRPr="004A02F0" w:rsidRDefault="004A02F0" w:rsidP="008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F0">
              <w:rPr>
                <w:rFonts w:ascii="Times New Roman" w:hAnsi="Times New Roman"/>
                <w:b/>
                <w:sz w:val="24"/>
                <w:szCs w:val="24"/>
              </w:rPr>
              <w:t>Установка комплекта автоматического шлагбаума по адресу поставки товара входит в стоимость товара</w:t>
            </w:r>
          </w:p>
        </w:tc>
      </w:tr>
    </w:tbl>
    <w:p w:rsidR="004A02F0" w:rsidRPr="004A02F0" w:rsidRDefault="004A02F0" w:rsidP="004A02F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A02F0" w:rsidRPr="004A02F0" w:rsidRDefault="004A02F0" w:rsidP="004A02F0">
      <w:pPr>
        <w:jc w:val="both"/>
        <w:rPr>
          <w:rFonts w:ascii="Times New Roman" w:hAnsi="Times New Roman"/>
          <w:sz w:val="24"/>
          <w:szCs w:val="24"/>
        </w:rPr>
      </w:pPr>
      <w:r w:rsidRPr="004A02F0">
        <w:rPr>
          <w:rFonts w:ascii="Times New Roman" w:hAnsi="Times New Roman"/>
          <w:b/>
          <w:bCs/>
          <w:sz w:val="24"/>
          <w:szCs w:val="24"/>
        </w:rPr>
        <w:t>Место поставки:</w:t>
      </w:r>
      <w:r w:rsidRPr="004A02F0">
        <w:rPr>
          <w:rFonts w:ascii="Times New Roman" w:hAnsi="Times New Roman"/>
          <w:sz w:val="24"/>
          <w:szCs w:val="24"/>
        </w:rPr>
        <w:t xml:space="preserve"> Ленинградская область, Всеволожский район  дер. Скотное.</w:t>
      </w:r>
    </w:p>
    <w:p w:rsidR="004A02F0" w:rsidRPr="004A02F0" w:rsidRDefault="004A02F0" w:rsidP="004A02F0">
      <w:pPr>
        <w:jc w:val="both"/>
        <w:rPr>
          <w:rFonts w:ascii="Times New Roman" w:hAnsi="Times New Roman"/>
          <w:sz w:val="24"/>
          <w:szCs w:val="24"/>
        </w:rPr>
      </w:pPr>
      <w:r w:rsidRPr="004A02F0">
        <w:rPr>
          <w:rFonts w:ascii="Times New Roman" w:hAnsi="Times New Roman"/>
          <w:b/>
          <w:bCs/>
          <w:sz w:val="24"/>
          <w:szCs w:val="24"/>
        </w:rPr>
        <w:t>Условия поставки товара, выполнения работ, услуг:</w:t>
      </w:r>
      <w:r w:rsidRPr="004A02F0">
        <w:rPr>
          <w:rFonts w:ascii="Times New Roman" w:hAnsi="Times New Roman"/>
          <w:sz w:val="24"/>
          <w:szCs w:val="24"/>
        </w:rPr>
        <w:t xml:space="preserve"> поставщик поставляет товар и выполняет его установку по адресу Заказчика и в сроки, указанные в настоящем техническом задании. Товар должен соответствовать требованиям и характеристикам, указанным в настоящем техническом задании. Поставщик (участник размещения заказа) вместе с товаром должен предоставить все необходимые документы, подтверждающие соответствие товара требованиям, установленным в соответствии с законодательством РФ (сертификаты или иные документы, подтверждающие соответствие товара). Поставщик (участник размещения заказа) должен гарантировать качество поставляемого товара.</w:t>
      </w:r>
    </w:p>
    <w:p w:rsidR="004A02F0" w:rsidRPr="004A02F0" w:rsidRDefault="004A02F0" w:rsidP="004A02F0">
      <w:pPr>
        <w:jc w:val="both"/>
        <w:rPr>
          <w:rFonts w:ascii="Times New Roman" w:hAnsi="Times New Roman"/>
          <w:sz w:val="24"/>
          <w:szCs w:val="24"/>
        </w:rPr>
      </w:pPr>
      <w:r w:rsidRPr="004A02F0">
        <w:rPr>
          <w:rFonts w:ascii="Times New Roman" w:hAnsi="Times New Roman"/>
          <w:sz w:val="24"/>
          <w:szCs w:val="24"/>
        </w:rPr>
        <w:t>Работы по установке должны исполняться квалифицированными работниками Поставщика, в соответствии с рекомендациями производителя оборудования. Все недочеты обнаруженные Заказчиком Поставщик должен устранить за свой счет. По окончании работ Поставщик обязан предоставить всю необходимую Заказчику документацию.</w:t>
      </w:r>
    </w:p>
    <w:p w:rsidR="004A02F0" w:rsidRPr="004A02F0" w:rsidRDefault="004A02F0" w:rsidP="004A02F0">
      <w:pPr>
        <w:ind w:firstLine="708"/>
        <w:rPr>
          <w:rFonts w:ascii="Times New Roman" w:hAnsi="Times New Roman"/>
          <w:sz w:val="24"/>
          <w:szCs w:val="24"/>
        </w:rPr>
      </w:pPr>
      <w:r w:rsidRPr="004A02F0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02D80" w:rsidRDefault="004A02F0" w:rsidP="00502D80">
      <w:pPr>
        <w:ind w:firstLine="708"/>
        <w:rPr>
          <w:rFonts w:ascii="Times New Roman" w:hAnsi="Times New Roman"/>
          <w:sz w:val="24"/>
          <w:szCs w:val="24"/>
        </w:rPr>
      </w:pPr>
      <w:r w:rsidRPr="004A02F0">
        <w:rPr>
          <w:rFonts w:ascii="Times New Roman" w:hAnsi="Times New Roman"/>
          <w:sz w:val="24"/>
          <w:szCs w:val="24"/>
        </w:rPr>
        <w:t>МО «Агалатовское сельское поселение»                          В.В. Сидоренко</w:t>
      </w:r>
    </w:p>
    <w:p w:rsidR="00D87AF3" w:rsidRPr="0074468B" w:rsidRDefault="00D87AF3" w:rsidP="00502D80">
      <w:pPr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b/>
          <w:i/>
          <w:sz w:val="24"/>
          <w:szCs w:val="24"/>
        </w:rPr>
        <w:lastRenderedPageBreak/>
        <w:t>Приложение № 2</w:t>
      </w:r>
    </w:p>
    <w:p w:rsidR="00D87AF3" w:rsidRPr="0074468B" w:rsidRDefault="00D87AF3" w:rsidP="009652F0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468B" w:rsidRPr="0074468B" w:rsidRDefault="00D87AF3" w:rsidP="009652F0">
      <w:pPr>
        <w:pStyle w:val="a4"/>
        <w:rPr>
          <w:sz w:val="24"/>
          <w:szCs w:val="24"/>
        </w:rPr>
      </w:pPr>
      <w:r w:rsidRPr="0074468B">
        <w:rPr>
          <w:sz w:val="24"/>
          <w:szCs w:val="24"/>
        </w:rPr>
        <w:t>Проект муниципального контракта</w:t>
      </w:r>
    </w:p>
    <w:p w:rsidR="0074468B" w:rsidRPr="0074468B" w:rsidRDefault="0074468B" w:rsidP="009652F0">
      <w:pPr>
        <w:pStyle w:val="a4"/>
        <w:rPr>
          <w:sz w:val="24"/>
          <w:szCs w:val="24"/>
        </w:rPr>
      </w:pPr>
      <w:r w:rsidRPr="0074468B">
        <w:rPr>
          <w:sz w:val="24"/>
          <w:szCs w:val="24"/>
        </w:rPr>
        <w:t>МУНИЦИПАЛЬНЫЙ КОНТРАКТ № ____</w:t>
      </w:r>
    </w:p>
    <w:p w:rsidR="0074468B" w:rsidRPr="0074468B" w:rsidRDefault="0074468B" w:rsidP="009652F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64"/>
        <w:gridCol w:w="4806"/>
      </w:tblGrid>
      <w:tr w:rsidR="0074468B" w:rsidRPr="0074468B" w:rsidTr="00B2625E">
        <w:tc>
          <w:tcPr>
            <w:tcW w:w="5211" w:type="dxa"/>
          </w:tcPr>
          <w:p w:rsidR="0074468B" w:rsidRPr="0074468B" w:rsidRDefault="0074468B" w:rsidP="00965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Д. Агалатово</w:t>
            </w:r>
            <w:r w:rsidR="007A77F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11" w:type="dxa"/>
          </w:tcPr>
          <w:p w:rsidR="0074468B" w:rsidRPr="0074468B" w:rsidRDefault="0074468B" w:rsidP="00965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____ ____________ 2014 года</w:t>
            </w:r>
          </w:p>
        </w:tc>
      </w:tr>
    </w:tbl>
    <w:p w:rsidR="0074468B" w:rsidRPr="0074468B" w:rsidRDefault="0074468B" w:rsidP="009652F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468B" w:rsidRPr="00D87CE9" w:rsidRDefault="0074468B" w:rsidP="009652F0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4468B">
        <w:rPr>
          <w:rFonts w:ascii="Times New Roman" w:hAnsi="Times New Roman"/>
          <w:bCs/>
          <w:sz w:val="24"/>
          <w:szCs w:val="24"/>
        </w:rPr>
        <w:t>Администрация МО «</w:t>
      </w:r>
      <w:r w:rsidRPr="0074468B">
        <w:rPr>
          <w:rFonts w:ascii="Times New Roman" w:hAnsi="Times New Roman"/>
          <w:sz w:val="24"/>
          <w:szCs w:val="24"/>
        </w:rPr>
        <w:t>Агалатовское сель</w:t>
      </w:r>
      <w:r w:rsidR="007A77FE">
        <w:rPr>
          <w:rFonts w:ascii="Times New Roman" w:hAnsi="Times New Roman"/>
          <w:sz w:val="24"/>
          <w:szCs w:val="24"/>
        </w:rPr>
        <w:t>ск</w:t>
      </w:r>
      <w:r w:rsidRPr="0074468B">
        <w:rPr>
          <w:rFonts w:ascii="Times New Roman" w:hAnsi="Times New Roman"/>
          <w:sz w:val="24"/>
          <w:szCs w:val="24"/>
        </w:rPr>
        <w:t>ое  поселение»</w:t>
      </w:r>
      <w:r w:rsidRPr="0074468B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Ленинградской области</w:t>
      </w:r>
      <w:r w:rsidRPr="0074468B">
        <w:rPr>
          <w:rFonts w:ascii="Times New Roman" w:hAnsi="Times New Roman"/>
          <w:sz w:val="24"/>
          <w:szCs w:val="24"/>
        </w:rPr>
        <w:t xml:space="preserve">, именуемая в дальнейшем «Муниципальный заказчик», в лице исполняющего обязанности главы администрации Сидоренко Владимира Викторовича, действующего на основании Устава, с одной стороны, и____________________________________________________________________________________, именуемое в дальнейшем «Подрядчик», в лице__________________________, действующего на основании_______________________________, с другой стороны, заключили настоящий муниципальный контракт (далее – Контракт) </w:t>
      </w:r>
      <w:r w:rsidRPr="0074468B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74468B">
        <w:rPr>
          <w:rFonts w:ascii="Times New Roman" w:hAnsi="Times New Roman"/>
          <w:sz w:val="24"/>
          <w:szCs w:val="24"/>
        </w:rPr>
        <w:t xml:space="preserve">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  <w:r w:rsidRPr="0074468B">
        <w:rPr>
          <w:rFonts w:ascii="Times New Roman" w:hAnsi="Times New Roman"/>
          <w:color w:val="000000"/>
          <w:sz w:val="24"/>
          <w:szCs w:val="24"/>
        </w:rPr>
        <w:t xml:space="preserve">итогами процедуры размещения муниципального заказа в форме </w:t>
      </w:r>
      <w:r w:rsidR="00804E7D">
        <w:rPr>
          <w:rFonts w:ascii="Times New Roman" w:hAnsi="Times New Roman"/>
          <w:color w:val="000000"/>
          <w:sz w:val="24"/>
          <w:szCs w:val="24"/>
        </w:rPr>
        <w:t>запроса котировок</w:t>
      </w:r>
      <w:r w:rsidRPr="0074468B">
        <w:rPr>
          <w:rFonts w:ascii="Times New Roman" w:hAnsi="Times New Roman"/>
          <w:color w:val="000000"/>
          <w:sz w:val="24"/>
          <w:szCs w:val="24"/>
        </w:rPr>
        <w:t xml:space="preserve"> (Извещение № _____________ от __________________ ) и в соответствии с решением единой комиссии по размещению </w:t>
      </w:r>
      <w:r w:rsidRPr="00D87CE9">
        <w:rPr>
          <w:rFonts w:ascii="Times New Roman" w:hAnsi="Times New Roman"/>
          <w:color w:val="000000"/>
          <w:sz w:val="24"/>
          <w:szCs w:val="28"/>
        </w:rPr>
        <w:t>муниципального заказа (Протокол №_______ от _________________ г.)</w:t>
      </w:r>
    </w:p>
    <w:p w:rsidR="00D87CE9" w:rsidRPr="00D87CE9" w:rsidRDefault="00D87CE9" w:rsidP="00D87CE9">
      <w:pPr>
        <w:keepNext/>
        <w:numPr>
          <w:ilvl w:val="0"/>
          <w:numId w:val="17"/>
        </w:numPr>
        <w:tabs>
          <w:tab w:val="left" w:pos="1134"/>
        </w:tabs>
        <w:suppressAutoHyphens/>
        <w:spacing w:before="80" w:after="0" w:line="228" w:lineRule="auto"/>
        <w:ind w:left="357" w:firstLine="426"/>
        <w:jc w:val="center"/>
        <w:outlineLvl w:val="2"/>
        <w:rPr>
          <w:rFonts w:ascii="Times New Roman" w:hAnsi="Times New Roman"/>
          <w:b/>
          <w:sz w:val="24"/>
          <w:szCs w:val="28"/>
        </w:rPr>
      </w:pPr>
      <w:bookmarkStart w:id="1" w:name="_Toc129931532"/>
      <w:r w:rsidRPr="00D87CE9">
        <w:rPr>
          <w:rFonts w:ascii="Times New Roman" w:hAnsi="Times New Roman"/>
          <w:b/>
          <w:sz w:val="24"/>
          <w:szCs w:val="28"/>
        </w:rPr>
        <w:t>Предмет договора</w:t>
      </w:r>
    </w:p>
    <w:p w:rsidR="00D87CE9" w:rsidRPr="00D87CE9" w:rsidRDefault="00D87CE9" w:rsidP="00D87CE9">
      <w:pPr>
        <w:keepNext/>
        <w:tabs>
          <w:tab w:val="left" w:pos="1134"/>
        </w:tabs>
        <w:suppressAutoHyphens/>
        <w:spacing w:before="80" w:line="228" w:lineRule="auto"/>
        <w:ind w:left="357"/>
        <w:outlineLvl w:val="2"/>
        <w:rPr>
          <w:rFonts w:ascii="Times New Roman" w:hAnsi="Times New Roman"/>
          <w:b/>
          <w:sz w:val="24"/>
          <w:szCs w:val="28"/>
        </w:rPr>
      </w:pPr>
    </w:p>
    <w:p w:rsidR="00D87CE9" w:rsidRDefault="00D87CE9" w:rsidP="00B378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1.</w:t>
      </w:r>
      <w:r>
        <w:rPr>
          <w:rFonts w:ascii="Times New Roman" w:hAnsi="Times New Roman"/>
          <w:sz w:val="24"/>
          <w:szCs w:val="28"/>
        </w:rPr>
        <w:t xml:space="preserve">1. </w:t>
      </w:r>
      <w:r w:rsidRPr="00D87CE9">
        <w:rPr>
          <w:rFonts w:ascii="Times New Roman" w:hAnsi="Times New Roman"/>
          <w:sz w:val="24"/>
          <w:szCs w:val="28"/>
        </w:rPr>
        <w:t>Поставщик обязуется передать в собственность Заказчику</w:t>
      </w:r>
      <w:r w:rsidRPr="00D87CE9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D87CE9">
        <w:rPr>
          <w:rFonts w:ascii="Times New Roman" w:hAnsi="Times New Roman"/>
          <w:b/>
          <w:sz w:val="24"/>
          <w:szCs w:val="28"/>
        </w:rPr>
        <w:t xml:space="preserve"> </w:t>
      </w:r>
      <w:r w:rsidR="00B378AB" w:rsidRPr="004A02F0">
        <w:rPr>
          <w:rFonts w:ascii="Times New Roman" w:hAnsi="Times New Roman"/>
          <w:sz w:val="24"/>
          <w:szCs w:val="24"/>
        </w:rPr>
        <w:t>оборудовани</w:t>
      </w:r>
      <w:r w:rsidR="00B378AB">
        <w:rPr>
          <w:rFonts w:ascii="Times New Roman" w:hAnsi="Times New Roman"/>
          <w:sz w:val="24"/>
          <w:szCs w:val="24"/>
        </w:rPr>
        <w:t>е</w:t>
      </w:r>
      <w:r w:rsidR="00B378AB" w:rsidRPr="004A02F0">
        <w:rPr>
          <w:rFonts w:ascii="Times New Roman" w:hAnsi="Times New Roman"/>
          <w:sz w:val="24"/>
          <w:szCs w:val="24"/>
        </w:rPr>
        <w:t xml:space="preserve"> ( с монтажем) для ограничения движения транзитного транспорта по ул. Каштановая в д. Скотное Всеволожского района Ленинградской области</w:t>
      </w:r>
      <w:r w:rsidR="00B378AB">
        <w:rPr>
          <w:rFonts w:ascii="Times New Roman" w:hAnsi="Times New Roman"/>
          <w:sz w:val="24"/>
          <w:szCs w:val="24"/>
        </w:rPr>
        <w:t xml:space="preserve"> </w:t>
      </w:r>
      <w:r w:rsidR="00B378AB" w:rsidRPr="00D87CE9">
        <w:rPr>
          <w:rFonts w:ascii="Times New Roman" w:hAnsi="Times New Roman"/>
          <w:sz w:val="24"/>
          <w:szCs w:val="28"/>
        </w:rPr>
        <w:t xml:space="preserve"> </w:t>
      </w:r>
      <w:r w:rsidRPr="00D87CE9">
        <w:rPr>
          <w:rFonts w:ascii="Times New Roman" w:hAnsi="Times New Roman"/>
          <w:sz w:val="24"/>
          <w:szCs w:val="28"/>
        </w:rPr>
        <w:t xml:space="preserve">(в дальнейшем «Товар») согласно Технического </w:t>
      </w:r>
      <w:r w:rsidR="00544B54" w:rsidRPr="00D87CE9">
        <w:rPr>
          <w:rFonts w:ascii="Times New Roman" w:hAnsi="Times New Roman"/>
          <w:sz w:val="24"/>
          <w:szCs w:val="28"/>
        </w:rPr>
        <w:t>задания</w:t>
      </w:r>
      <w:r w:rsidRPr="00D87CE9">
        <w:rPr>
          <w:rFonts w:ascii="Times New Roman" w:hAnsi="Times New Roman"/>
          <w:sz w:val="24"/>
          <w:szCs w:val="28"/>
        </w:rPr>
        <w:t xml:space="preserve"> (Приложение №1 к настоящему Контракту), организовать доставку товара, а Заказчик обязуется своевременно произвести оплату и принять этот товар на условиях настоящего Контракта.</w:t>
      </w:r>
    </w:p>
    <w:p w:rsidR="00D87CE9" w:rsidRDefault="00D87CE9" w:rsidP="00D87CE9">
      <w:pPr>
        <w:tabs>
          <w:tab w:val="num" w:pos="0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1.2.</w:t>
      </w:r>
      <w:r w:rsidRPr="00D87CE9">
        <w:rPr>
          <w:rFonts w:ascii="Times New Roman" w:hAnsi="Times New Roman"/>
          <w:sz w:val="24"/>
          <w:szCs w:val="28"/>
        </w:rPr>
        <w:t>Наименование, комплектация, количество и технические характеристики товара по Договору, стороны зафиксировали в Техническом задании (Приложение № 1 к настоящему Контракту), являющейся неотъемлемой частью настоящего Договора.</w:t>
      </w:r>
    </w:p>
    <w:p w:rsidR="00D87CE9" w:rsidRDefault="00D87CE9" w:rsidP="00D87CE9">
      <w:pPr>
        <w:tabs>
          <w:tab w:val="num" w:pos="0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1.3.</w:t>
      </w:r>
      <w:r w:rsidRPr="00D87CE9">
        <w:rPr>
          <w:rFonts w:ascii="Times New Roman" w:hAnsi="Times New Roman"/>
          <w:sz w:val="24"/>
          <w:szCs w:val="28"/>
        </w:rPr>
        <w:t>Параметры, качество и технические характеристики поставляемого товара должны соответствовать стандартам, принятым в Российской Федерации, Спецификации, документации на товар и подтверждаться соответствующими сертификатами, паспортами.</w:t>
      </w:r>
    </w:p>
    <w:p w:rsidR="00D87CE9" w:rsidRPr="00D87CE9" w:rsidRDefault="00D87CE9" w:rsidP="00D87CE9">
      <w:pPr>
        <w:tabs>
          <w:tab w:val="num" w:pos="0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1.4.</w:t>
      </w:r>
      <w:r w:rsidRPr="00D87CE9">
        <w:rPr>
          <w:rFonts w:ascii="Times New Roman" w:hAnsi="Times New Roman"/>
          <w:sz w:val="24"/>
          <w:szCs w:val="28"/>
        </w:rPr>
        <w:t>На момент поставки Заказчику товара, Поставщик гарантирует, что товар не обременен правами третьих лиц, не заложен, в споре и под арестом не состоит.</w:t>
      </w:r>
    </w:p>
    <w:p w:rsidR="00D87CE9" w:rsidRPr="00D87CE9" w:rsidRDefault="00D87CE9" w:rsidP="00D87CE9">
      <w:pPr>
        <w:tabs>
          <w:tab w:val="num" w:pos="0"/>
          <w:tab w:val="num" w:pos="1931"/>
        </w:tabs>
        <w:spacing w:line="228" w:lineRule="auto"/>
        <w:ind w:left="426"/>
        <w:jc w:val="both"/>
        <w:rPr>
          <w:rFonts w:ascii="Times New Roman" w:hAnsi="Times New Roman"/>
          <w:sz w:val="24"/>
          <w:szCs w:val="28"/>
        </w:rPr>
      </w:pP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Цена Контракта и порядок расчетов</w:t>
      </w:r>
    </w:p>
    <w:p w:rsidR="00D87CE9" w:rsidRPr="00544B54" w:rsidRDefault="00D87CE9" w:rsidP="00544B54">
      <w:pPr>
        <w:pStyle w:val="a3"/>
        <w:numPr>
          <w:ilvl w:val="1"/>
          <w:numId w:val="18"/>
        </w:numPr>
        <w:spacing w:after="0" w:line="228" w:lineRule="auto"/>
        <w:jc w:val="both"/>
        <w:rPr>
          <w:rFonts w:ascii="Times New Roman" w:hAnsi="Times New Roman"/>
          <w:sz w:val="24"/>
          <w:szCs w:val="28"/>
        </w:rPr>
      </w:pPr>
      <w:bookmarkStart w:id="2" w:name="_Ref131338080"/>
      <w:bookmarkStart w:id="3" w:name="_Ref231732578"/>
      <w:r w:rsidRPr="00544B54">
        <w:rPr>
          <w:rFonts w:ascii="Times New Roman" w:hAnsi="Times New Roman"/>
          <w:sz w:val="24"/>
          <w:szCs w:val="28"/>
        </w:rPr>
        <w:t xml:space="preserve">Цена контракта </w:t>
      </w:r>
      <w:bookmarkEnd w:id="2"/>
      <w:r w:rsidRPr="00544B54">
        <w:rPr>
          <w:rFonts w:ascii="Times New Roman" w:hAnsi="Times New Roman"/>
          <w:sz w:val="24"/>
          <w:szCs w:val="28"/>
        </w:rPr>
        <w:t>составляет ____________ (_______________) рублей ___ копеек, в том числе НДС __________   (_______________) рублей  копеек</w:t>
      </w:r>
      <w:bookmarkEnd w:id="3"/>
      <w:r w:rsidR="00544B54">
        <w:rPr>
          <w:rFonts w:ascii="Times New Roman" w:hAnsi="Times New Roman"/>
          <w:sz w:val="24"/>
          <w:szCs w:val="28"/>
        </w:rPr>
        <w:t xml:space="preserve">, из них Бюджет Ленинградской области </w:t>
      </w:r>
      <w:r w:rsidR="00544B54" w:rsidRPr="00544B54">
        <w:rPr>
          <w:rFonts w:ascii="Times New Roman" w:hAnsi="Times New Roman"/>
          <w:sz w:val="24"/>
          <w:szCs w:val="28"/>
        </w:rPr>
        <w:t>составляет ____________ (_______________) рублей ___ копеек, в том числе НДС __________   (_______________) рублей  копеек</w:t>
      </w:r>
      <w:r w:rsidR="00544B54">
        <w:rPr>
          <w:rFonts w:ascii="Times New Roman" w:hAnsi="Times New Roman"/>
          <w:sz w:val="24"/>
          <w:szCs w:val="28"/>
        </w:rPr>
        <w:t xml:space="preserve">, бюджет МО </w:t>
      </w:r>
      <w:r w:rsidR="00544B54">
        <w:rPr>
          <w:rFonts w:ascii="Times New Roman" w:hAnsi="Times New Roman"/>
          <w:sz w:val="24"/>
          <w:szCs w:val="28"/>
        </w:rPr>
        <w:lastRenderedPageBreak/>
        <w:t>«Агалатовское сельское поселение»</w:t>
      </w:r>
      <w:r w:rsidR="00544B54" w:rsidRPr="00544B54">
        <w:rPr>
          <w:rFonts w:ascii="Times New Roman" w:hAnsi="Times New Roman"/>
          <w:sz w:val="24"/>
          <w:szCs w:val="28"/>
        </w:rPr>
        <w:t xml:space="preserve"> составляет ____________ (_______________) рублей ___ копеек, в том числе НДС __________   (_______________) рублей  копеек</w:t>
      </w:r>
      <w:r w:rsidR="00544B54">
        <w:rPr>
          <w:rFonts w:ascii="Times New Roman" w:hAnsi="Times New Roman"/>
          <w:sz w:val="24"/>
          <w:szCs w:val="28"/>
        </w:rPr>
        <w:t xml:space="preserve">. </w:t>
      </w:r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bookmarkStart w:id="4" w:name="_Ref231732566"/>
      <w:r w:rsidRPr="00D87CE9">
        <w:rPr>
          <w:rFonts w:ascii="Times New Roman" w:hAnsi="Times New Roman"/>
          <w:sz w:val="24"/>
          <w:szCs w:val="28"/>
        </w:rPr>
        <w:t>Цена включает в себя стоимость поставляемого по Контракту товара, НДС, перевозку, страхование, уплату таможенных пошлин, налогов, сборов и других обязательных платежей, выплаченные или подлежащие выплате и прочие расходы, связанные с доставкой товара к конечному пункту, а также разгрузку, и иные расходы поставщика, связанные с выполнением Контракта.</w:t>
      </w:r>
      <w:bookmarkEnd w:id="4"/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Цена Контракта фиксирована и не подлежит изменению в период исполнения Контракта. </w:t>
      </w:r>
      <w:r w:rsidRPr="00D87CE9">
        <w:rPr>
          <w:rStyle w:val="postbody"/>
          <w:rFonts w:ascii="Times New Roman" w:hAnsi="Times New Roman"/>
          <w:snapToGrid w:val="0"/>
          <w:sz w:val="24"/>
          <w:szCs w:val="28"/>
        </w:rPr>
        <w:t xml:space="preserve">Оплата поставляемых товаров осуществляется по цене, установленной </w:t>
      </w:r>
      <w:r w:rsidRPr="00D87CE9">
        <w:rPr>
          <w:rFonts w:ascii="Times New Roman" w:hAnsi="Times New Roman"/>
          <w:sz w:val="24"/>
          <w:szCs w:val="28"/>
        </w:rPr>
        <w:t>Контракт</w:t>
      </w:r>
      <w:r w:rsidRPr="00D87CE9">
        <w:rPr>
          <w:rStyle w:val="postbody"/>
          <w:rFonts w:ascii="Times New Roman" w:hAnsi="Times New Roman"/>
          <w:snapToGrid w:val="0"/>
          <w:sz w:val="24"/>
          <w:szCs w:val="28"/>
        </w:rPr>
        <w:t>ом.</w:t>
      </w:r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Оплата за товар производится после фактического исполнения Контракта, после доставки, разгрузки, получения товара Заказчиком, в течение 5-ти банковских дней, на основании счета, счета-фактуры, товарно-транспортной накладной, подписанной обеими сторонами после предоставления всех принадлежностей относящихся к товару, сертификационных, товаросопроводительных, гарантийных документов, заверенных в соответствии с действующим законодательством, а также</w:t>
      </w:r>
      <w:r w:rsidRPr="00D87CE9">
        <w:rPr>
          <w:rFonts w:ascii="Times New Roman" w:hAnsi="Times New Roman"/>
          <w:bCs/>
          <w:sz w:val="24"/>
          <w:szCs w:val="28"/>
        </w:rPr>
        <w:t xml:space="preserve"> </w:t>
      </w:r>
      <w:r w:rsidRPr="00D87CE9">
        <w:rPr>
          <w:rFonts w:ascii="Times New Roman" w:hAnsi="Times New Roman"/>
          <w:sz w:val="24"/>
          <w:szCs w:val="28"/>
        </w:rPr>
        <w:t>других необходимых документов</w:t>
      </w:r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Оплата за товар производится по фиксированным расценкам за единицу измерения товара указанным в Приложении №1 к настоящему Контракту. </w:t>
      </w:r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Цена договора может быть снижена по соглашению сторон без изменения предусмотренных договором количества товаров и иных условий исполнения Контракта.</w:t>
      </w:r>
    </w:p>
    <w:p w:rsidR="00D87CE9" w:rsidRPr="00544B54" w:rsidRDefault="00D87CE9" w:rsidP="00544B54">
      <w:pPr>
        <w:pStyle w:val="a3"/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44B54">
        <w:rPr>
          <w:rFonts w:ascii="Times New Roman" w:hAnsi="Times New Roman"/>
          <w:sz w:val="24"/>
          <w:szCs w:val="28"/>
        </w:rPr>
        <w:t>Датой исполнения Контракта считается дата подписания товарно-транспортной накладной Заказчиком.</w:t>
      </w:r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Все пени, штрафы и неустойки в пользу Заказчика в случае возникновения таковых, перечисляются на следующий расчетный счет Заказчика.</w:t>
      </w:r>
    </w:p>
    <w:p w:rsidR="00D87CE9" w:rsidRDefault="00D87CE9" w:rsidP="00544B54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Условия поставки</w:t>
      </w:r>
    </w:p>
    <w:p w:rsidR="00544B54" w:rsidRPr="00D87CE9" w:rsidRDefault="00544B54" w:rsidP="00544B54">
      <w:pPr>
        <w:keepNext/>
        <w:tabs>
          <w:tab w:val="left" w:pos="1134"/>
        </w:tabs>
        <w:suppressAutoHyphens/>
        <w:spacing w:before="80" w:after="0" w:line="228" w:lineRule="auto"/>
        <w:ind w:left="360"/>
        <w:outlineLvl w:val="2"/>
        <w:rPr>
          <w:rFonts w:ascii="Times New Roman" w:hAnsi="Times New Roman"/>
          <w:b/>
          <w:sz w:val="24"/>
          <w:szCs w:val="28"/>
        </w:rPr>
      </w:pP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i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Поставка товара должна быть завершена в срок не  более </w:t>
      </w:r>
      <w:r w:rsidR="00544B54">
        <w:rPr>
          <w:rFonts w:ascii="Times New Roman" w:hAnsi="Times New Roman"/>
          <w:sz w:val="24"/>
          <w:szCs w:val="28"/>
        </w:rPr>
        <w:t>1</w:t>
      </w:r>
      <w:r w:rsidRPr="00D87CE9">
        <w:rPr>
          <w:rFonts w:ascii="Times New Roman" w:hAnsi="Times New Roman"/>
          <w:sz w:val="24"/>
          <w:szCs w:val="28"/>
        </w:rPr>
        <w:t>0 календарных дней после подписания муниципального контракта.</w:t>
      </w:r>
      <w:r w:rsidRPr="00D87CE9">
        <w:rPr>
          <w:rFonts w:ascii="Times New Roman" w:hAnsi="Times New Roman"/>
          <w:i/>
          <w:sz w:val="24"/>
          <w:szCs w:val="28"/>
        </w:rPr>
        <w:t xml:space="preserve">  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Поставщик организовывает поставку товара до места указанного Заказчиком, разгрузку, по адресу: Ленинградская область, Всеволожский район, д. </w:t>
      </w:r>
      <w:r w:rsidR="00B378AB">
        <w:rPr>
          <w:rFonts w:ascii="Times New Roman" w:hAnsi="Times New Roman"/>
          <w:sz w:val="24"/>
          <w:szCs w:val="28"/>
        </w:rPr>
        <w:t>Скотное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Поставщик не менее чем за двое суток до предполагаемой даты поставки товара обязан уведомить Заказчика посредством телефонной или факсимильной связи о точной дате и времени поставки товара и согласовать с Заказчиком дату время по требованию Заказчика.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Товар должен быть новым и поставляться в заводской упаковке поставка должна осуществляться таким образом, чтобы исключить возможность порчи, повреждения или уничтожения товара при перевозке и хранении. 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Маркировка должна соответствовать требованиям, обычно предъявляемым к маркировке такого товара.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Поставщик организовывает доставку и разгрузку товара до места, указанного Заказчиком, прохождение всех необходимых процедур, оформление необходимых документов, уплату всех сборов и иных необходимых платежей, которые согласно п. </w:t>
      </w:r>
      <w:fldSimple w:instr=" REF _Ref231732566 \r \h  \* MERGEFORMAT ">
        <w:r w:rsidR="00FD2276" w:rsidRPr="00FD2276">
          <w:rPr>
            <w:rFonts w:ascii="Times New Roman" w:hAnsi="Times New Roman"/>
            <w:sz w:val="24"/>
            <w:szCs w:val="28"/>
          </w:rPr>
          <w:t>2.2</w:t>
        </w:r>
      </w:fldSimple>
      <w:r w:rsidRPr="00D87CE9">
        <w:rPr>
          <w:rFonts w:ascii="Times New Roman" w:hAnsi="Times New Roman"/>
          <w:sz w:val="24"/>
          <w:szCs w:val="28"/>
        </w:rPr>
        <w:t xml:space="preserve"> настоящего Контракта включены в цену товара (п.</w:t>
      </w:r>
      <w:fldSimple w:instr=" REF _Ref231732578 \r \h  \* MERGEFORMAT ">
        <w:r w:rsidR="00FD2276" w:rsidRPr="00FD2276">
          <w:rPr>
            <w:rFonts w:ascii="Times New Roman" w:hAnsi="Times New Roman"/>
            <w:sz w:val="24"/>
            <w:szCs w:val="28"/>
          </w:rPr>
          <w:t>2.1</w:t>
        </w:r>
      </w:fldSimple>
      <w:r w:rsidRPr="00D87CE9">
        <w:rPr>
          <w:rFonts w:ascii="Times New Roman" w:hAnsi="Times New Roman"/>
          <w:sz w:val="24"/>
          <w:szCs w:val="28"/>
        </w:rPr>
        <w:t xml:space="preserve">). 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Контракте.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bookmarkStart w:id="5" w:name="_Ref130646741"/>
      <w:r w:rsidRPr="00D87CE9">
        <w:rPr>
          <w:rFonts w:ascii="Times New Roman" w:hAnsi="Times New Roman"/>
          <w:sz w:val="24"/>
          <w:szCs w:val="28"/>
        </w:rPr>
        <w:t>Качество выполняемых Поставщиком товаров  должно соответствовать требованиям Технического задания и требованиям, обычно предъявляемым к такого рода работам, а также требованиям документации производителя поставляемого товара.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Поставщик самостоятельно обеспечивает своих сотрудников и привлекаемых к исполнению Контракта лиц необходимым для выполнения работ оборудованием и расходными материалами.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lastRenderedPageBreak/>
        <w:t>Право собственности, риск случайной гибели или повреждения и иные риски переходят от Поставщика к Заказчику в момент подписания акта сдачи-приемки выполненных работ обеими сторонами.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bookmarkStart w:id="6" w:name="_Ref324939049"/>
      <w:r w:rsidRPr="00D87CE9">
        <w:rPr>
          <w:rFonts w:ascii="Times New Roman" w:hAnsi="Times New Roman"/>
          <w:sz w:val="24"/>
          <w:szCs w:val="28"/>
        </w:rPr>
        <w:t>Обязательным условием является поставка нового товара и предоставление Поставщиком всех принадлежностей, относящихся к товару, а так же предоставление необходимых для поставки сертификационных и товаросопроводительных документов, заверенных в соответствии с действующим законодательством.</w:t>
      </w:r>
      <w:bookmarkEnd w:id="5"/>
      <w:bookmarkEnd w:id="6"/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случае отсутствия технической документации, необходимых принадлежностей, относящихся к товару, Заказчик незамедлительно уведомляет об этом Поставщика. Поставщик в течение 3 дней с момента получения уведомления обязан представить недостающие документы.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Поставщик гарантирует таможенную чистоту товара (для импортных товаров) и по требованию Заказчика должен предоставить документы, подтверждающие, что товар выпущен в свободное обращение на территории Российской Федерации.  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Товар передается свободным от прав и притязаний третьих лиц. Поставщик обязан компенсировать Заказчику любые его убытки, возникшие вследствие заявления прав на товар третьих лиц, а также в случае помещения товара под арест (или иной режим, исключающий его свободное использование) в результате действий третьих лиц заявляющих свои права на товар, а также в результате действий, решений государственных органов, предъявления к Заказчику штрафных санкций государственными органами вследствие ненадлежащего проведения в отношении товара таможенных и иных обязательных процедур, а также любых иных случаев изъятия, конфискации товара и предъявления к Заказчику имущественных санкций по основаниям за которые отвечает Поставщик, и всех иных подобных случаев, вытекающих из неисполнения обязанности Поставщика передать товар свободным от прав и притязаний третьих лиц. 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Приемка по количеству и качеству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Заказчик имеет право произвести проверку качества поставляемого товара для подтверждения его соответствия Спецификации и настоящему Контракту, не неся каких-либо дополнительных расходов.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Если товар, подвергшийся техническому контролю или испытаниям, не отвечает требованиям настоящего Контракта, Спецификации и/или технической документации на товар, техническим характеристикам товара заявленным производителем,  стандартам принятым в Российской Федерации, Заказчик может отказаться от него, а Поставщик должен заменить забракованный товар, либо внести необходимые изменения без каких-либо дополнительных затрат со стороны Заказчика.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Заказчик имеет право на инспекцию, испытания и, в случае обнаружения существенных недостатков, на отказ от товара после его доставки, в том числе после его приемки.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Поставщик  обязан  за свой счет устранить дефекты, выявленные при приеме товара, скрытые дефекты, выявленные в процессе хранения или эксплуатации (в пределах гарантийного срока), либо заменить его в течение 2 (двух) дней после получения сообщения (рекламации) от Заказчика о выявленных дефектах.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При поставке некомплектного товара Поставщик обязан в течение 2 (двух) дней доукомплектовать его. Если Поставщик в установленный срок не укомплектует поставленный товар, Заказчик вправе отказаться от его получения. При невозможности доукомплектовать товар Поставщик вправе произвести его замену в этот же срок за свой счет.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остальном приемка товара по количеству и качеству производится Покупателем в соответствии с Инструкциями о порядке приемки продукции производственно-технического назначения и товаров по количеству и качеству утвержденными Постановлениями Госарбитража СССР №П-6 от 15.06.65 г. и № П-7 от 25.04.66 г. с внесенными изменениями и дополнениями.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Срок действия Договора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Настоящий Контракт вступает в силу с момента его подписания и действует по полного исполнения обязательств по данному контракту. В случае неисполнения или </w:t>
      </w:r>
      <w:r w:rsidRPr="00D87CE9">
        <w:rPr>
          <w:rFonts w:ascii="Times New Roman" w:hAnsi="Times New Roman"/>
          <w:sz w:val="24"/>
          <w:szCs w:val="28"/>
        </w:rPr>
        <w:lastRenderedPageBreak/>
        <w:t xml:space="preserve">неполного исполнения сторонами своих обязательств Контракт действует до их полного исполнения. 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outlineLvl w:val="2"/>
        <w:rPr>
          <w:rFonts w:ascii="Times New Roman" w:hAnsi="Times New Roman"/>
          <w:b/>
          <w:sz w:val="24"/>
          <w:szCs w:val="28"/>
        </w:rPr>
      </w:pPr>
      <w:bookmarkStart w:id="7" w:name="_Ref130647010"/>
      <w:r w:rsidRPr="00D87CE9">
        <w:rPr>
          <w:rFonts w:ascii="Times New Roman" w:hAnsi="Times New Roman"/>
          <w:b/>
          <w:sz w:val="24"/>
          <w:szCs w:val="28"/>
        </w:rPr>
        <w:t>Ответственность сторон</w:t>
      </w:r>
      <w:bookmarkEnd w:id="7"/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bookmarkStart w:id="8" w:name="_Ref130646530"/>
      <w:r w:rsidRPr="00D87CE9">
        <w:rPr>
          <w:rFonts w:ascii="Times New Roman" w:hAnsi="Times New Roman"/>
          <w:sz w:val="24"/>
          <w:szCs w:val="28"/>
        </w:rPr>
        <w:t>За не исполнение или ненадлежащее исполнение, в том числе просрочку исполнения условий Контракта Поставщик уплачивает Заказчику штраф в размере 10% от стоимости Контракта.</w:t>
      </w:r>
      <w:bookmarkEnd w:id="8"/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  <w:tab w:val="num" w:pos="1440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Поставщик несет имущественную ответственность за качество и объем выполненных работ, сроки выполнения работ, оговоренные настоящим Контрактом.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Если поставленный товар не соответствует требованиям настоящего Контракта, Спецификации, стандартам, принятым в Российской Федерации, технической документации на товар и/или отсутствуют необходимые сертификационные или товаросопроводительные документы на товар - Заказчик по своему выбору, вправе отказаться от его приемки и требовать возврата уплаченных за него средств, либо требовать от Поставщика передачи необходимых документов, устранения недостатков, дефектов либо замены товара. Если Поставщик не передал необходимые документы, не устранил выявленные недостатки в 2 (двух)-дневный срок с даты получения сообщения (рекламации) Заказчика о выявленных дефектах, либо не заменил товар, Поставщик уплачивает Заказчику неустойку в размере 0,5% от цены Контракта, за каждый день просрочки, что не освобождает его от устранения дефектов, замены товара или предоставления недостающих документов.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Если поставка не произведена в двухдневный срок, с предполагаемой даты поставки, Заказчик вправе отказаться от поставки. Поставщик обязан в течение 5 дней с момента получения сообщения об отказе от поставки уплатить штраф в размере, установленном в п.</w:t>
      </w:r>
      <w:fldSimple w:instr=" REF _Ref130646530 \r \h  \* MERGEFORMAT ">
        <w:r w:rsidR="00FD2276" w:rsidRPr="00FD2276">
          <w:rPr>
            <w:rFonts w:ascii="Times New Roman" w:hAnsi="Times New Roman"/>
            <w:sz w:val="24"/>
            <w:szCs w:val="28"/>
          </w:rPr>
          <w:t>6.1</w:t>
        </w:r>
      </w:fldSimple>
      <w:r w:rsidRPr="00D87CE9">
        <w:rPr>
          <w:rFonts w:ascii="Times New Roman" w:hAnsi="Times New Roman"/>
          <w:sz w:val="24"/>
          <w:szCs w:val="28"/>
        </w:rPr>
        <w:t xml:space="preserve"> настоящего Контракта.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случае задержки передачи документов и/или принадлежностей в соответствии с п.</w:t>
      </w:r>
      <w:fldSimple w:instr=" REF _Ref324939049 \r \h  \* MERGEFORMAT ">
        <w:r w:rsidR="00FD2276" w:rsidRPr="00FD2276">
          <w:rPr>
            <w:rFonts w:ascii="Times New Roman" w:hAnsi="Times New Roman"/>
            <w:sz w:val="24"/>
            <w:szCs w:val="28"/>
          </w:rPr>
          <w:t>3.11</w:t>
        </w:r>
      </w:fldSimple>
      <w:r w:rsidRPr="00D87CE9">
        <w:rPr>
          <w:rFonts w:ascii="Times New Roman" w:hAnsi="Times New Roman"/>
          <w:sz w:val="24"/>
          <w:szCs w:val="28"/>
        </w:rPr>
        <w:t xml:space="preserve"> настоящего Контракта Поставщик уплачивает Заказчику штраф в размере 0,05% от цены Контракта,  за каждый не переданный документ и/или принадлежность за каждый день просрочки.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Уплата неустойки, штрафа не освобождает Поставщика от исполнения своих обязательств.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В случае просрочки исполнения Заказчиком обязательств, предусмотренных настоящим договором Поставщик, начиная со дня, следующего после дня истечения установленного договором срока исполнения обязательства вправе взыскать с Заказчика неустойку. Неустойка (штраф, пени) начисляется за каждый день просрочки исполнения обязательства, предусмотренного Контрактом. Размер такой неустойки (штрафа, пеней) устанавливается в размере одной трехсотой действующей на день уплаты неустойки (штрафа, пеней) ставки рефинансирования Центрального банка Российской Федерации. 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Заказчик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Заказчик имеет право удержать из причитающихся Поставщику платежей сумму причитающихся Заказчику штрафов и неустоек.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Штрафные санкции начисляются исключительно по письменному требованию заинтересованной стороны. Сторона, к которой предъявлено требование об уплате неустойки (штрафов, пеней), обязана ее заплатить.  При не предъявлении претензии за ненадлежащее исполнение условий настоящего Контракта размер неустойки (штрафов, пеней) равен 0 (нулю).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Все возникающие претензии по Контракту между Сторонами должны быть рассмотрены в течение 20 дней с момента получения претензии. Отправление претензий и ответов на них – заказным письмом с уведомлением.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случае не достижения взаимоприемлемых решений между Сторонами, споры подлежат рассмотрению в арбитражном суде  Санкт-Петербурга и Ленинградской области.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lastRenderedPageBreak/>
        <w:t>Форс-мажор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возникших после заключения настоящего Контракта в результате обстоятельств чрезвычайного характера, которые стороны не могли предвидеть или предотвратить.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При наступлении обстоятельств форс-мажора каждая сторона должна без промедления известить о них в письменном виде другую сторону. Извещение должно содержать данные о характере обстоятельств, 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Контракту.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случаях наступления обстоятельств форс-мажора срок выполнения стороной обязательств по настоящему Контракту отодвигается соразмерно времени, в течение которого действуют эти обстоятельства и их последствия.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Если наступившие обстоятельства форс-мажора и их последствия продолжают действовать более пятнадцати дней,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Гарантии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Гарантия на товар устанавливается заводом-изготовителем и/или Поставщиком и составляет не менее  12 месяцев.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color w:val="000000"/>
          <w:sz w:val="24"/>
          <w:szCs w:val="28"/>
        </w:rPr>
        <w:t xml:space="preserve">Поставщик гарантирует, что </w:t>
      </w:r>
      <w:r w:rsidRPr="00D87CE9">
        <w:rPr>
          <w:rFonts w:ascii="Times New Roman" w:hAnsi="Times New Roman"/>
          <w:sz w:val="24"/>
          <w:szCs w:val="28"/>
        </w:rPr>
        <w:t>товар</w:t>
      </w:r>
      <w:r w:rsidRPr="00D87CE9">
        <w:rPr>
          <w:rFonts w:ascii="Times New Roman" w:hAnsi="Times New Roman"/>
          <w:color w:val="000000"/>
          <w:sz w:val="24"/>
          <w:szCs w:val="28"/>
        </w:rPr>
        <w:t xml:space="preserve">, поставленный по данному Договору, в течение гарантийного срока эксплуатации не будет иметь дефектов, связанных с конструкцией, материалами или работой, либо проявляющихся в результате действия или упущения Поставщика, при нормальном использовании поставленного </w:t>
      </w:r>
      <w:r w:rsidRPr="00D87CE9">
        <w:rPr>
          <w:rFonts w:ascii="Times New Roman" w:hAnsi="Times New Roman"/>
          <w:sz w:val="24"/>
          <w:szCs w:val="28"/>
        </w:rPr>
        <w:t>товара</w:t>
      </w:r>
      <w:r w:rsidRPr="00D87CE9">
        <w:rPr>
          <w:rFonts w:ascii="Times New Roman" w:hAnsi="Times New Roman"/>
          <w:color w:val="000000"/>
          <w:sz w:val="24"/>
          <w:szCs w:val="28"/>
        </w:rPr>
        <w:t xml:space="preserve"> в условиях, обычных для страны конечного назначения.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Гарантийный срок эксплуатации товара (в отношении каждой единицы) составляет 12 месяцев, но не менее гарантии производителя,  со дня подписания акта сдачи-приемки выполненных работ.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Устранение дефектов и неисправностей, обнаруженных в товаре в течение гарантийного срока осуществляется Поставщиком товара без дополнительной оплаты.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Выявленные дефекты и недостатки товара должны быть устранены Поставщиком в сроки, указанные в настоящем Контракте. В случае неустранения Поставщиком дефектов или недостатков в срок, Заказчик имеет право устранить самостоятельно либо привлечь третьих лиц для устранения дефектов или недостатков с возмещением расходов за счет Поставщика.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left" w:pos="1134"/>
        </w:tabs>
        <w:suppressAutoHyphens/>
        <w:spacing w:before="80" w:after="0" w:line="228" w:lineRule="auto"/>
        <w:ind w:left="357" w:firstLine="68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Прочие условия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bookmarkStart w:id="9" w:name="_Ref329792390"/>
      <w:r w:rsidRPr="00D87CE9">
        <w:rPr>
          <w:rFonts w:ascii="Times New Roman" w:hAnsi="Times New Roman"/>
          <w:sz w:val="24"/>
          <w:szCs w:val="28"/>
        </w:rPr>
        <w:t>Заказчик имеет право в установленном законодательством порядке расторгнуть Контракт лишь в случае существенного нарушения условий Договора Поставщиком. Существенным нарушением условий Контракта Поставщиком являются:</w:t>
      </w:r>
      <w:bookmarkEnd w:id="9"/>
    </w:p>
    <w:p w:rsidR="00D87CE9" w:rsidRPr="00D87CE9" w:rsidRDefault="00D87CE9" w:rsidP="00D87CE9">
      <w:pPr>
        <w:tabs>
          <w:tab w:val="left" w:pos="900"/>
        </w:tabs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ab/>
        <w:t>- поставка товара ненадлежащего качества с недостатками, которые не могут быть устранены (заменены) в приемлемый для Заказчика срок;</w:t>
      </w:r>
    </w:p>
    <w:p w:rsidR="00D87CE9" w:rsidRPr="00D87CE9" w:rsidRDefault="00D87CE9" w:rsidP="00D87CE9">
      <w:pPr>
        <w:tabs>
          <w:tab w:val="left" w:pos="900"/>
        </w:tabs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ab/>
        <w:t>- нарушение сроков выполнения Контракта;</w:t>
      </w:r>
    </w:p>
    <w:p w:rsidR="00D87CE9" w:rsidRPr="00D87CE9" w:rsidRDefault="00D87CE9" w:rsidP="00D87CE9">
      <w:pPr>
        <w:tabs>
          <w:tab w:val="left" w:pos="900"/>
        </w:tabs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ab/>
        <w:t xml:space="preserve">- предоставление для приемки Заказчиком товара, не отвечающего требованиям настоящего Контракта, и/или отсутствие необходимых в соответствии с настоящим Контрактом документов. 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Поставщик не вправе передавать полностью или частично свои обязательства по выполнению Контракта третьим лицам.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случае расторжения Контракта ввиду нарушения Поставщиком условий Договора как это описано, в том числе в п.</w:t>
      </w:r>
      <w:fldSimple w:instr=" REF _Ref329792390 \r \h  \* MERGEFORMAT ">
        <w:r w:rsidR="00FD2276" w:rsidRPr="00FD2276">
          <w:rPr>
            <w:rFonts w:ascii="Times New Roman" w:hAnsi="Times New Roman"/>
            <w:sz w:val="24"/>
            <w:szCs w:val="28"/>
          </w:rPr>
          <w:t>9.1</w:t>
        </w:r>
      </w:fldSimple>
      <w:r w:rsidRPr="00D87CE9">
        <w:rPr>
          <w:rFonts w:ascii="Times New Roman" w:hAnsi="Times New Roman"/>
          <w:sz w:val="24"/>
          <w:szCs w:val="28"/>
        </w:rPr>
        <w:t>, сведения о Поставщике подлежат включению в Реестр недобросовестных поставщиков.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lastRenderedPageBreak/>
        <w:t>Настоящий Контракт составлен в двух подлинных экземплярах по одному для каждой из Сторон.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случаях, не предусмотренных настоящим Контрактом, Стороны руководствуются действующим законодательством РФ.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left" w:pos="1134"/>
        </w:tabs>
        <w:suppressAutoHyphens/>
        <w:spacing w:before="80" w:after="0" w:line="228" w:lineRule="auto"/>
        <w:ind w:left="357" w:firstLine="68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Реквизиты сторон</w:t>
      </w:r>
      <w:r w:rsidRPr="00D87CE9">
        <w:rPr>
          <w:rFonts w:ascii="Times New Roman" w:hAnsi="Times New Roman"/>
          <w:b/>
          <w:caps/>
          <w:sz w:val="24"/>
          <w:szCs w:val="28"/>
        </w:rPr>
        <w:t xml:space="preserve">  </w:t>
      </w:r>
    </w:p>
    <w:tbl>
      <w:tblPr>
        <w:tblW w:w="10126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"/>
        <w:gridCol w:w="4502"/>
        <w:gridCol w:w="5137"/>
        <w:gridCol w:w="379"/>
      </w:tblGrid>
      <w:tr w:rsidR="00D87CE9" w:rsidRPr="00D87CE9" w:rsidTr="00544B54">
        <w:trPr>
          <w:gridBefore w:val="1"/>
          <w:gridAfter w:val="1"/>
          <w:wBefore w:w="108" w:type="dxa"/>
          <w:wAfter w:w="379" w:type="dxa"/>
          <w:cantSplit/>
        </w:trPr>
        <w:tc>
          <w:tcPr>
            <w:tcW w:w="4502" w:type="dxa"/>
          </w:tcPr>
          <w:p w:rsidR="00D87CE9" w:rsidRPr="00D87CE9" w:rsidRDefault="00D87CE9" w:rsidP="008E6D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</w:p>
        </w:tc>
        <w:tc>
          <w:tcPr>
            <w:tcW w:w="5137" w:type="dxa"/>
          </w:tcPr>
          <w:p w:rsidR="00D87CE9" w:rsidRPr="00D87CE9" w:rsidRDefault="00D87CE9" w:rsidP="008E6D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</w:p>
        </w:tc>
      </w:tr>
      <w:bookmarkEnd w:id="1"/>
      <w:tr w:rsidR="00D87CE9" w:rsidRPr="00D87CE9" w:rsidTr="00544B5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126" w:type="dxa"/>
            <w:gridSpan w:val="4"/>
          </w:tcPr>
          <w:p w:rsidR="00D87CE9" w:rsidRPr="00D87CE9" w:rsidRDefault="00D87CE9" w:rsidP="008E6DD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87CE9">
              <w:rPr>
                <w:rFonts w:ascii="Times New Roman" w:hAnsi="Times New Roman"/>
                <w:b/>
                <w:sz w:val="24"/>
                <w:szCs w:val="28"/>
              </w:rPr>
              <w:t xml:space="preserve">ЗАКАЗЧИК:                            </w:t>
            </w:r>
          </w:p>
          <w:p w:rsidR="00D87CE9" w:rsidRPr="00D87CE9" w:rsidRDefault="00D87CE9" w:rsidP="008E6DD4">
            <w:pPr>
              <w:rPr>
                <w:rFonts w:ascii="Times New Roman" w:hAnsi="Times New Roman"/>
                <w:sz w:val="24"/>
                <w:szCs w:val="28"/>
              </w:rPr>
            </w:pPr>
          </w:p>
          <w:tbl>
            <w:tblPr>
              <w:tblpPr w:leftFromText="180" w:rightFromText="180" w:vertAnchor="page" w:horzAnchor="margin" w:tblpY="586"/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25"/>
              <w:gridCol w:w="4875"/>
            </w:tblGrid>
            <w:tr w:rsidR="00D87CE9" w:rsidRPr="00D87CE9" w:rsidTr="0083638D">
              <w:trPr>
                <w:trHeight w:val="6653"/>
              </w:trPr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CE9" w:rsidRPr="00D87CE9" w:rsidRDefault="00D87CE9" w:rsidP="008E6DD4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ind w:left="180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Заказчик:                                                                        </w:t>
                  </w:r>
                </w:p>
                <w:p w:rsidR="00D87CE9" w:rsidRPr="00D87CE9" w:rsidRDefault="00D87CE9" w:rsidP="008E6DD4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м.п.</w:t>
                  </w:r>
                  <w:r w:rsidRPr="00D87CE9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Администрация МО «Агалатовское сельское поселение»:</w:t>
                  </w: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 xml:space="preserve"> 188653, Ленинградская область, Всеволожский район, д. Агалатово дом 158, ИНН 4703083400, КПП 470301001, </w:t>
                  </w:r>
                </w:p>
                <w:p w:rsidR="00D87CE9" w:rsidRPr="00D87CE9" w:rsidRDefault="00D87CE9" w:rsidP="008E6DD4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р/с 40 20 481 05 000 000 03 801  БИК 044106001</w:t>
                  </w:r>
                </w:p>
                <w:p w:rsidR="00D87CE9" w:rsidRPr="00D87CE9" w:rsidRDefault="00D87CE9" w:rsidP="008E6DD4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ГРКЦ ГУ Банка России по Санкт-Петербургу и Ленинградской области</w:t>
                  </w:r>
                </w:p>
                <w:p w:rsidR="00D87CE9" w:rsidRPr="00D87CE9" w:rsidRDefault="00D87CE9" w:rsidP="008E6DD4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УФК по Лен. области (ОФК04, Администрация МО «Агалатовское сельское поселение»                     л/с 02453163730</w:t>
                  </w:r>
                </w:p>
                <w:p w:rsidR="00D87CE9" w:rsidRPr="00D87CE9" w:rsidRDefault="00D87CE9" w:rsidP="008E6DD4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ОКАТО 41212808000 ОГРН 1054700123356</w:t>
                  </w:r>
                </w:p>
                <w:p w:rsidR="00D87CE9" w:rsidRPr="00D87CE9" w:rsidRDefault="008F71ED" w:rsidP="008E6DD4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hyperlink r:id="rId19" w:history="1"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  <w:lang w:val="en-US"/>
                      </w:rPr>
                      <w:t>agalatovo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</w:rPr>
                      <w:t>-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  <w:lang w:val="en-US"/>
                      </w:rPr>
                      <w:t>adm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</w:rPr>
                      <w:t>@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  <w:lang w:val="en-US"/>
                      </w:rPr>
                      <w:t>mail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</w:rPr>
                      <w:t>.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D87CE9" w:rsidRPr="00D87CE9" w:rsidRDefault="00D87CE9" w:rsidP="008E6DD4">
                  <w:pPr>
                    <w:ind w:right="-284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CE9" w:rsidRPr="00D87CE9" w:rsidRDefault="00D87CE9" w:rsidP="008E6DD4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ind w:left="180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Подрядчик:       </w:t>
                  </w:r>
                </w:p>
                <w:p w:rsidR="00D87CE9" w:rsidRPr="00D87CE9" w:rsidRDefault="00D87CE9" w:rsidP="008E6DD4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</w:p>
                <w:p w:rsidR="00D87CE9" w:rsidRPr="00D87CE9" w:rsidRDefault="00D87CE9" w:rsidP="008E6DD4">
                  <w:pPr>
                    <w:pStyle w:val="2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D87CE9" w:rsidRPr="00D87CE9" w:rsidRDefault="00D87CE9" w:rsidP="008E6DD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Глава администрации МО</w:t>
      </w: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«Агалатовское сельское поселение»</w:t>
      </w: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                                </w:t>
      </w: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       _______________   В.В. Сидоренко</w:t>
      </w: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</w:p>
    <w:p w:rsidR="00E4175C" w:rsidRPr="00D87CE9" w:rsidRDefault="00E4175C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E4175C" w:rsidRPr="00D87CE9" w:rsidRDefault="00E4175C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E4175C" w:rsidRDefault="00E4175C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544B54" w:rsidRDefault="00544B54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544B54" w:rsidRDefault="00544B54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544B54" w:rsidRDefault="00544B54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52764D" w:rsidRPr="0074468B" w:rsidRDefault="0052764D" w:rsidP="005F7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b/>
          <w:i/>
          <w:sz w:val="24"/>
          <w:szCs w:val="24"/>
        </w:rPr>
        <w:lastRenderedPageBreak/>
        <w:t>Приложение № 3</w:t>
      </w:r>
    </w:p>
    <w:p w:rsidR="0052764D" w:rsidRPr="0074468B" w:rsidRDefault="0052764D" w:rsidP="005F7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b/>
          <w:i/>
          <w:sz w:val="24"/>
          <w:szCs w:val="24"/>
        </w:rPr>
        <w:t>(форма)</w:t>
      </w:r>
    </w:p>
    <w:p w:rsidR="0052764D" w:rsidRPr="0074468B" w:rsidRDefault="0052764D" w:rsidP="005F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"__" ____________ 201_ г.             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заказчика)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N 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(реквизиты, фирменный бланк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участника закупки)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68B">
        <w:rPr>
          <w:rFonts w:ascii="Times New Roman" w:hAnsi="Times New Roman" w:cs="Times New Roman"/>
          <w:b/>
          <w:sz w:val="24"/>
          <w:szCs w:val="24"/>
          <w:u w:val="single"/>
        </w:rPr>
        <w:t>Заявка на участие в запросе котировок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Настоящей заявкой мы, ____________________________________________________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(наименование участника закупки - для юридического лица;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фамилия, имя, отчество - для физического лица)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находящийся по адресу ______________________________________________________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(место нахождения, почтовый адрес - для юридического лица;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паспортные данные, место жительства - для физического лица)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изучив опубликованное Вами извещение о проведении запроса котировок,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согласны поставить товар, выполнить работы  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(наименование объекта закупки в соответствии с извещением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      о проведении запроса котировок)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в установленные сроки все условия контракта, указанные в извещении о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проведении запроса котировок N ___________ от "__" ___________ 201_ г.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Цена услуги с учетом всех обязательных затрат и платежей составляет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    (сумма указывается цифрами и прописью)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С условиями, порядком и сроком оплаты мы согласны.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Банковские реквизиты: 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     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     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ИНН _________КПП__________ОГРН___________________________</w:t>
      </w:r>
    </w:p>
    <w:p w:rsidR="00D87AF3" w:rsidRPr="0074468B" w:rsidRDefault="00D87AF3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AF3" w:rsidRPr="0074468B" w:rsidRDefault="00D87AF3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D87AF3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Настоящим подтверждаю соответствие участника закупки требованиям </w:t>
      </w:r>
      <w:r w:rsidR="001E2E4B" w:rsidRPr="0074468B">
        <w:rPr>
          <w:rFonts w:ascii="Times New Roman" w:hAnsi="Times New Roman" w:cs="Times New Roman"/>
          <w:sz w:val="24"/>
          <w:szCs w:val="24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нужд», </w:t>
      </w:r>
      <w:r w:rsidR="0052764D" w:rsidRPr="0074468B">
        <w:rPr>
          <w:rFonts w:ascii="Times New Roman" w:hAnsi="Times New Roman" w:cs="Times New Roman"/>
          <w:sz w:val="24"/>
          <w:szCs w:val="24"/>
        </w:rPr>
        <w:t xml:space="preserve">      ( должность руководителя, подпись, расшифровка подписи)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М.П.</w:t>
      </w:r>
    </w:p>
    <w:p w:rsidR="0052764D" w:rsidRPr="0074468B" w:rsidRDefault="0052764D" w:rsidP="009652F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Все документы предоставляются на бланках участника закупки, подписываются руководителем участника и заверяются печатью участника.</w:t>
      </w:r>
      <w:r w:rsidR="009652F0">
        <w:rPr>
          <w:rFonts w:ascii="Times New Roman" w:hAnsi="Times New Roman"/>
          <w:sz w:val="24"/>
          <w:szCs w:val="24"/>
        </w:rPr>
        <w:t xml:space="preserve"> </w:t>
      </w:r>
      <w:r w:rsidRPr="0074468B">
        <w:rPr>
          <w:rFonts w:ascii="Times New Roman" w:hAnsi="Times New Roman"/>
          <w:sz w:val="24"/>
          <w:szCs w:val="24"/>
        </w:rPr>
        <w:t xml:space="preserve">Заявка со всеми приложениями прошивается, подписывается руководителем участника, заверяется печатью участника и запечатывается в конверт. </w:t>
      </w:r>
    </w:p>
    <w:p w:rsidR="00D87AF3" w:rsidRPr="0074468B" w:rsidRDefault="001E2E4B" w:rsidP="00544B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b/>
          <w:i/>
          <w:sz w:val="24"/>
          <w:szCs w:val="24"/>
        </w:rPr>
        <w:lastRenderedPageBreak/>
        <w:t>П</w:t>
      </w:r>
      <w:r w:rsidR="00D87AF3" w:rsidRPr="0074468B">
        <w:rPr>
          <w:rFonts w:ascii="Times New Roman" w:hAnsi="Times New Roman"/>
          <w:b/>
          <w:i/>
          <w:sz w:val="24"/>
          <w:szCs w:val="24"/>
        </w:rPr>
        <w:t>риложение № 4</w:t>
      </w: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AF3" w:rsidRPr="0074468B" w:rsidRDefault="00D87AF3" w:rsidP="0054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На основании ведом</w:t>
      </w:r>
      <w:r w:rsidR="007C2AFF" w:rsidRPr="0074468B">
        <w:rPr>
          <w:rFonts w:ascii="Times New Roman" w:hAnsi="Times New Roman"/>
          <w:sz w:val="24"/>
          <w:szCs w:val="24"/>
        </w:rPr>
        <w:t>ости видов и объемов работ пятью</w:t>
      </w:r>
      <w:bookmarkStart w:id="10" w:name="_GoBack"/>
      <w:bookmarkEnd w:id="10"/>
      <w:r w:rsidRPr="0074468B">
        <w:rPr>
          <w:rFonts w:ascii="Times New Roman" w:hAnsi="Times New Roman"/>
          <w:sz w:val="24"/>
          <w:szCs w:val="24"/>
        </w:rPr>
        <w:t xml:space="preserve"> хозяйствующими субъектами были представлены коммерческие предложения:</w:t>
      </w: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7" w:type="dxa"/>
        <w:tblInd w:w="-35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7"/>
        <w:gridCol w:w="1418"/>
        <w:gridCol w:w="1559"/>
        <w:gridCol w:w="1559"/>
        <w:gridCol w:w="1270"/>
        <w:gridCol w:w="1140"/>
        <w:gridCol w:w="1134"/>
      </w:tblGrid>
      <w:tr w:rsidR="00D87AF3" w:rsidRPr="0074468B" w:rsidTr="009652F0">
        <w:trPr>
          <w:trHeight w:val="800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работы (услуги) 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   Данные хозяйствующих субъектов,  руб.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Средняя цена,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   руб.    </w:t>
            </w:r>
          </w:p>
        </w:tc>
      </w:tr>
      <w:tr w:rsidR="00D87AF3" w:rsidRPr="0074468B" w:rsidTr="009652F0">
        <w:trPr>
          <w:trHeight w:val="1000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AF3" w:rsidRPr="0074468B" w:rsidRDefault="00D87AF3" w:rsidP="0096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Субъект 1  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(коммерческое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предложение )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Субъект 2  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(коммерческое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предложение 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Субъект 3  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(коммерческое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предложение 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Субъект 4  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(коммерческое предложение )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Субъект 5  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(коммерческое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предложение 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AF3" w:rsidRPr="0074468B" w:rsidRDefault="00D87AF3" w:rsidP="0096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8AB" w:rsidRPr="0074468B" w:rsidTr="009652F0">
        <w:trPr>
          <w:trHeight w:val="12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8AB" w:rsidRDefault="00B378AB" w:rsidP="00B378A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A02F0">
              <w:rPr>
                <w:rFonts w:ascii="Times New Roman" w:hAnsi="Times New Roman"/>
                <w:sz w:val="24"/>
                <w:szCs w:val="24"/>
              </w:rPr>
              <w:t>акупк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02F0">
              <w:rPr>
                <w:rFonts w:ascii="Times New Roman" w:hAnsi="Times New Roman"/>
                <w:sz w:val="24"/>
                <w:szCs w:val="24"/>
              </w:rPr>
              <w:t xml:space="preserve"> оборудования ( с монтажем) для ограничения движения транзитного транспорта по ул. Каштановая в д. Скотное Всеволожского района Ленинградской области</w:t>
            </w:r>
          </w:p>
          <w:p w:rsidR="00B378AB" w:rsidRPr="0074468B" w:rsidRDefault="00B378AB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8AB" w:rsidRPr="0074468B" w:rsidRDefault="00B378AB" w:rsidP="001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8AB" w:rsidRDefault="00B378AB">
            <w:r w:rsidRPr="00547F05">
              <w:rPr>
                <w:rFonts w:ascii="Times New Roman" w:hAnsi="Times New Roman"/>
                <w:sz w:val="24"/>
                <w:szCs w:val="24"/>
              </w:rPr>
              <w:t>103000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8AB" w:rsidRDefault="00B378AB">
            <w:r w:rsidRPr="00547F05">
              <w:rPr>
                <w:rFonts w:ascii="Times New Roman" w:hAnsi="Times New Roman"/>
                <w:sz w:val="24"/>
                <w:szCs w:val="24"/>
              </w:rPr>
              <w:t>103000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8AB" w:rsidRDefault="00B378AB">
            <w:r w:rsidRPr="00547F05">
              <w:rPr>
                <w:rFonts w:ascii="Times New Roman" w:hAnsi="Times New Roman"/>
                <w:sz w:val="24"/>
                <w:szCs w:val="24"/>
              </w:rPr>
              <w:t>103000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8AB" w:rsidRDefault="00B378AB">
            <w:r w:rsidRPr="00547F05">
              <w:rPr>
                <w:rFonts w:ascii="Times New Roman" w:hAnsi="Times New Roman"/>
                <w:sz w:val="24"/>
                <w:szCs w:val="24"/>
              </w:rPr>
              <w:t>103000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8AB" w:rsidRDefault="00B378AB">
            <w:r w:rsidRPr="00547F05">
              <w:rPr>
                <w:rFonts w:ascii="Times New Roman" w:hAnsi="Times New Roman"/>
                <w:sz w:val="24"/>
                <w:szCs w:val="24"/>
              </w:rPr>
              <w:t>103000</w:t>
            </w:r>
          </w:p>
        </w:tc>
      </w:tr>
    </w:tbl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В цену включены все расходы ( в т.ч. налоги, сборы и иные обязат</w:t>
      </w:r>
      <w:r w:rsidR="009652F0">
        <w:rPr>
          <w:rFonts w:ascii="Times New Roman" w:hAnsi="Times New Roman"/>
          <w:sz w:val="24"/>
          <w:szCs w:val="24"/>
        </w:rPr>
        <w:t>ельные платежи) а также расходы</w:t>
      </w:r>
      <w:r w:rsidRPr="0074468B">
        <w:rPr>
          <w:rFonts w:ascii="Times New Roman" w:hAnsi="Times New Roman"/>
          <w:sz w:val="24"/>
          <w:szCs w:val="24"/>
        </w:rPr>
        <w:t>, предусмотренные извещением о проведении запроса котировок и проектом контракта.</w:t>
      </w: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Начальная (максимальная) цена контракта определена как среднее арифметическое всех значений и составляет </w:t>
      </w:r>
      <w:r w:rsidR="001E6240">
        <w:rPr>
          <w:rFonts w:ascii="Times New Roman" w:hAnsi="Times New Roman"/>
          <w:sz w:val="24"/>
          <w:szCs w:val="24"/>
        </w:rPr>
        <w:t>1</w:t>
      </w:r>
      <w:r w:rsidR="00B378AB">
        <w:rPr>
          <w:rFonts w:ascii="Times New Roman" w:hAnsi="Times New Roman"/>
          <w:sz w:val="24"/>
          <w:szCs w:val="24"/>
        </w:rPr>
        <w:t>03000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="0074468B">
        <w:rPr>
          <w:rFonts w:ascii="Times New Roman" w:hAnsi="Times New Roman"/>
          <w:sz w:val="24"/>
          <w:szCs w:val="24"/>
        </w:rPr>
        <w:t xml:space="preserve"> (</w:t>
      </w:r>
      <w:r w:rsidR="001E6240">
        <w:rPr>
          <w:rFonts w:ascii="Times New Roman" w:hAnsi="Times New Roman"/>
          <w:sz w:val="24"/>
          <w:szCs w:val="24"/>
        </w:rPr>
        <w:t xml:space="preserve">Сто </w:t>
      </w:r>
      <w:r w:rsidR="00B378AB">
        <w:rPr>
          <w:rFonts w:ascii="Times New Roman" w:hAnsi="Times New Roman"/>
          <w:sz w:val="24"/>
          <w:szCs w:val="24"/>
        </w:rPr>
        <w:t>три тысячи</w:t>
      </w:r>
      <w:r w:rsidR="001E6240">
        <w:rPr>
          <w:rFonts w:ascii="Times New Roman" w:hAnsi="Times New Roman"/>
          <w:sz w:val="24"/>
          <w:szCs w:val="24"/>
        </w:rPr>
        <w:t>)</w:t>
      </w:r>
      <w:r w:rsidR="0074468B">
        <w:rPr>
          <w:rFonts w:ascii="Times New Roman" w:hAnsi="Times New Roman"/>
          <w:sz w:val="24"/>
          <w:szCs w:val="24"/>
        </w:rPr>
        <w:t xml:space="preserve"> рублей 00 копеек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77C5" w:rsidRPr="0074468B" w:rsidRDefault="00A177C5" w:rsidP="009652F0">
      <w:pPr>
        <w:jc w:val="both"/>
        <w:rPr>
          <w:rFonts w:ascii="Times New Roman" w:hAnsi="Times New Roman"/>
          <w:sz w:val="24"/>
          <w:szCs w:val="24"/>
        </w:rPr>
      </w:pPr>
    </w:p>
    <w:sectPr w:rsidR="00A177C5" w:rsidRPr="0074468B" w:rsidSect="00CA2E1B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795"/>
    <w:multiLevelType w:val="multilevel"/>
    <w:tmpl w:val="4CB2989E"/>
    <w:lvl w:ilvl="0">
      <w:start w:val="1"/>
      <w:numFmt w:val="bullet"/>
      <w:lvlText w:val=""/>
      <w:lvlJc w:val="left"/>
      <w:pPr>
        <w:ind w:left="884" w:hanging="600"/>
      </w:pPr>
      <w:rPr>
        <w:rFonts w:ascii="Symbol" w:hAnsi="Symbol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41210E"/>
    <w:multiLevelType w:val="hybridMultilevel"/>
    <w:tmpl w:val="77A8DEEE"/>
    <w:lvl w:ilvl="0" w:tplc="C346FE7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7570BB"/>
    <w:multiLevelType w:val="hybridMultilevel"/>
    <w:tmpl w:val="307E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1BC5"/>
    <w:multiLevelType w:val="hybridMultilevel"/>
    <w:tmpl w:val="36C448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55AA3"/>
    <w:multiLevelType w:val="multilevel"/>
    <w:tmpl w:val="F5D0B26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5A3528"/>
    <w:multiLevelType w:val="multilevel"/>
    <w:tmpl w:val="9ADA2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6">
    <w:nsid w:val="2AB65298"/>
    <w:multiLevelType w:val="multilevel"/>
    <w:tmpl w:val="C4520A82"/>
    <w:lvl w:ilvl="0">
      <w:start w:val="1"/>
      <w:numFmt w:val="decimal"/>
      <w:lvlText w:val="%1."/>
      <w:lvlJc w:val="left"/>
      <w:pPr>
        <w:tabs>
          <w:tab w:val="num" w:pos="3445"/>
        </w:tabs>
        <w:ind w:left="344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85"/>
        </w:tabs>
        <w:ind w:left="398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525"/>
        </w:tabs>
        <w:ind w:left="452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65"/>
        </w:tabs>
        <w:ind w:left="5065" w:hanging="10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50"/>
        </w:tabs>
        <w:ind w:left="565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90"/>
        </w:tabs>
        <w:ind w:left="61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0"/>
        </w:tabs>
        <w:ind w:left="70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0"/>
        </w:tabs>
        <w:ind w:left="76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30"/>
        </w:tabs>
        <w:ind w:left="8530" w:hanging="1800"/>
      </w:pPr>
      <w:rPr>
        <w:rFonts w:cs="Times New Roman" w:hint="default"/>
      </w:rPr>
    </w:lvl>
  </w:abstractNum>
  <w:abstractNum w:abstractNumId="7">
    <w:nsid w:val="356C3EA1"/>
    <w:multiLevelType w:val="hybridMultilevel"/>
    <w:tmpl w:val="EE74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81520"/>
    <w:multiLevelType w:val="hybridMultilevel"/>
    <w:tmpl w:val="2C20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B56A7"/>
    <w:multiLevelType w:val="hybridMultilevel"/>
    <w:tmpl w:val="DC7C2A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E3C61"/>
    <w:multiLevelType w:val="hybridMultilevel"/>
    <w:tmpl w:val="2218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840B0"/>
    <w:multiLevelType w:val="multilevel"/>
    <w:tmpl w:val="A50A1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200A87"/>
    <w:multiLevelType w:val="hybridMultilevel"/>
    <w:tmpl w:val="6B06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63F8D"/>
    <w:multiLevelType w:val="multilevel"/>
    <w:tmpl w:val="99E69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59"/>
        </w:tabs>
        <w:ind w:left="75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8B7753B"/>
    <w:multiLevelType w:val="hybridMultilevel"/>
    <w:tmpl w:val="F8A8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26D0F"/>
    <w:multiLevelType w:val="multilevel"/>
    <w:tmpl w:val="897E37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65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481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25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5171" w:hanging="1440"/>
      </w:pPr>
    </w:lvl>
  </w:abstractNum>
  <w:abstractNum w:abstractNumId="16">
    <w:nsid w:val="711D382B"/>
    <w:multiLevelType w:val="multilevel"/>
    <w:tmpl w:val="F34A0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7">
    <w:nsid w:val="72253BE7"/>
    <w:multiLevelType w:val="multilevel"/>
    <w:tmpl w:val="A372E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8">
    <w:nsid w:val="74B21D3F"/>
    <w:multiLevelType w:val="multilevel"/>
    <w:tmpl w:val="0778C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8A6415D"/>
    <w:multiLevelType w:val="singleLevel"/>
    <w:tmpl w:val="B3E27814"/>
    <w:lvl w:ilvl="0">
      <w:start w:val="2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19"/>
  </w:num>
  <w:num w:numId="13">
    <w:abstractNumId w:val="18"/>
  </w:num>
  <w:num w:numId="14">
    <w:abstractNumId w:val="4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764D"/>
    <w:rsid w:val="00007EF6"/>
    <w:rsid w:val="00032066"/>
    <w:rsid w:val="000D7827"/>
    <w:rsid w:val="000E31D7"/>
    <w:rsid w:val="001020CF"/>
    <w:rsid w:val="001357F9"/>
    <w:rsid w:val="00176D11"/>
    <w:rsid w:val="001A0575"/>
    <w:rsid w:val="001D0BD9"/>
    <w:rsid w:val="001E2E4B"/>
    <w:rsid w:val="001E6240"/>
    <w:rsid w:val="002433D3"/>
    <w:rsid w:val="002C76B9"/>
    <w:rsid w:val="00357D0B"/>
    <w:rsid w:val="0036221B"/>
    <w:rsid w:val="00394FBA"/>
    <w:rsid w:val="003A65A1"/>
    <w:rsid w:val="004A02F0"/>
    <w:rsid w:val="00502D80"/>
    <w:rsid w:val="00504D22"/>
    <w:rsid w:val="0052764D"/>
    <w:rsid w:val="00544B54"/>
    <w:rsid w:val="005531B8"/>
    <w:rsid w:val="005F723A"/>
    <w:rsid w:val="00615FEE"/>
    <w:rsid w:val="00625038"/>
    <w:rsid w:val="00662EE0"/>
    <w:rsid w:val="006A3F4A"/>
    <w:rsid w:val="006A6883"/>
    <w:rsid w:val="00740695"/>
    <w:rsid w:val="0074468B"/>
    <w:rsid w:val="00773D56"/>
    <w:rsid w:val="0077530C"/>
    <w:rsid w:val="007A77FE"/>
    <w:rsid w:val="007C2AFF"/>
    <w:rsid w:val="007D3C6F"/>
    <w:rsid w:val="007F1BFD"/>
    <w:rsid w:val="00804E7D"/>
    <w:rsid w:val="0083638D"/>
    <w:rsid w:val="00895417"/>
    <w:rsid w:val="008A3996"/>
    <w:rsid w:val="008B548E"/>
    <w:rsid w:val="008F71ED"/>
    <w:rsid w:val="009049DD"/>
    <w:rsid w:val="009652F0"/>
    <w:rsid w:val="009B14A8"/>
    <w:rsid w:val="00A028E5"/>
    <w:rsid w:val="00A177C5"/>
    <w:rsid w:val="00A23B20"/>
    <w:rsid w:val="00A475A8"/>
    <w:rsid w:val="00AA6479"/>
    <w:rsid w:val="00AF0BCF"/>
    <w:rsid w:val="00AF63F8"/>
    <w:rsid w:val="00B378AB"/>
    <w:rsid w:val="00BF794A"/>
    <w:rsid w:val="00C006E5"/>
    <w:rsid w:val="00C33FD5"/>
    <w:rsid w:val="00CA2E1B"/>
    <w:rsid w:val="00CD4860"/>
    <w:rsid w:val="00D87AF3"/>
    <w:rsid w:val="00D87CE9"/>
    <w:rsid w:val="00DB0514"/>
    <w:rsid w:val="00DC37EC"/>
    <w:rsid w:val="00E042FF"/>
    <w:rsid w:val="00E4175C"/>
    <w:rsid w:val="00F56ECB"/>
    <w:rsid w:val="00F57DE8"/>
    <w:rsid w:val="00F95A99"/>
    <w:rsid w:val="00FB61FF"/>
    <w:rsid w:val="00FD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4D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H2"/>
    <w:basedOn w:val="a"/>
    <w:next w:val="a"/>
    <w:link w:val="20"/>
    <w:unhideWhenUsed/>
    <w:qFormat/>
    <w:rsid w:val="00D87CE9"/>
    <w:pPr>
      <w:keepNext/>
      <w:spacing w:before="240" w:after="60" w:line="240" w:lineRule="auto"/>
      <w:outlineLvl w:val="1"/>
    </w:pPr>
    <w:rPr>
      <w:rFonts w:ascii="Arial" w:hAnsi="Arial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7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2764D"/>
    <w:pPr>
      <w:ind w:left="720"/>
      <w:contextualSpacing/>
    </w:pPr>
  </w:style>
  <w:style w:type="paragraph" w:styleId="a4">
    <w:name w:val="Title"/>
    <w:basedOn w:val="a"/>
    <w:link w:val="a5"/>
    <w:qFormat/>
    <w:rsid w:val="0052764D"/>
    <w:pPr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52764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 Spacing"/>
    <w:uiPriority w:val="1"/>
    <w:qFormat/>
    <w:rsid w:val="0052764D"/>
    <w:rPr>
      <w:rFonts w:eastAsia="Times New Roman"/>
      <w:sz w:val="22"/>
      <w:szCs w:val="22"/>
    </w:rPr>
  </w:style>
  <w:style w:type="character" w:customStyle="1" w:styleId="u">
    <w:name w:val="u"/>
    <w:rsid w:val="0052764D"/>
  </w:style>
  <w:style w:type="paragraph" w:styleId="a7">
    <w:name w:val="Body Text"/>
    <w:basedOn w:val="a"/>
    <w:link w:val="a8"/>
    <w:unhideWhenUsed/>
    <w:rsid w:val="00C33FD5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C33FD5"/>
    <w:rPr>
      <w:rFonts w:ascii="Calibri" w:eastAsia="Calibri" w:hAnsi="Calibri" w:cs="Times New Roman"/>
      <w:lang w:eastAsia="ru-RU"/>
    </w:rPr>
  </w:style>
  <w:style w:type="paragraph" w:customStyle="1" w:styleId="1">
    <w:name w:val="Абзац списка1"/>
    <w:basedOn w:val="a"/>
    <w:rsid w:val="00C33FD5"/>
    <w:pPr>
      <w:widowControl w:val="0"/>
      <w:adjustRightInd w:val="0"/>
      <w:spacing w:before="120" w:after="120" w:line="240" w:lineRule="auto"/>
      <w:jc w:val="both"/>
    </w:pPr>
    <w:rPr>
      <w:rFonts w:ascii="Times New Roman" w:hAnsi="Times New Roman"/>
      <w:spacing w:val="-5"/>
      <w:sz w:val="28"/>
      <w:lang w:eastAsia="en-US"/>
    </w:rPr>
  </w:style>
  <w:style w:type="character" w:styleId="a9">
    <w:name w:val="Hyperlink"/>
    <w:rsid w:val="0074468B"/>
    <w:rPr>
      <w:color w:val="0000FF"/>
      <w:u w:val="single"/>
    </w:rPr>
  </w:style>
  <w:style w:type="paragraph" w:customStyle="1" w:styleId="ConsNormal">
    <w:name w:val="ConsNormal"/>
    <w:link w:val="ConsNormal0"/>
    <w:rsid w:val="0074468B"/>
    <w:pPr>
      <w:widowControl w:val="0"/>
      <w:autoSpaceDE w:val="0"/>
      <w:autoSpaceDN w:val="0"/>
      <w:adjustRightInd w:val="0"/>
      <w:ind w:left="709" w:right="19772" w:firstLine="720"/>
      <w:jc w:val="both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74468B"/>
    <w:rPr>
      <w:rFonts w:ascii="Arial" w:eastAsia="Times New Roman" w:hAnsi="Arial" w:cs="Arial"/>
    </w:rPr>
  </w:style>
  <w:style w:type="character" w:styleId="aa">
    <w:name w:val="Emphasis"/>
    <w:basedOn w:val="a0"/>
    <w:qFormat/>
    <w:rsid w:val="00F95A99"/>
    <w:rPr>
      <w:i/>
      <w:iCs/>
    </w:rPr>
  </w:style>
  <w:style w:type="character" w:customStyle="1" w:styleId="20">
    <w:name w:val="Заголовок 2 Знак"/>
    <w:aliases w:val="H2 Знак"/>
    <w:basedOn w:val="a0"/>
    <w:link w:val="2"/>
    <w:rsid w:val="00D87CE9"/>
    <w:rPr>
      <w:rFonts w:ascii="Arial" w:eastAsia="Times New Roman" w:hAnsi="Arial"/>
      <w:i/>
      <w:sz w:val="28"/>
    </w:rPr>
  </w:style>
  <w:style w:type="character" w:customStyle="1" w:styleId="postbody">
    <w:name w:val="postbody"/>
    <w:basedOn w:val="a0"/>
    <w:rsid w:val="00D87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3D7DB77534DC8A23333A63A4D9229D5B6422FD6AC7C6E8BFC2D585AC9K6N" TargetMode="External"/><Relationship Id="rId13" Type="http://schemas.openxmlformats.org/officeDocument/2006/relationships/hyperlink" Target="consultantplus://offline/ref=8BC3D7DB77534DC8A23333A63A4D9229D5B74C2FD6A97C6E8BFC2D585AC9K6N" TargetMode="External"/><Relationship Id="rId18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12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17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11" Type="http://schemas.openxmlformats.org/officeDocument/2006/relationships/hyperlink" Target="consultantplus://offline/ref=8E07E4D45188F49A6325799CCF44AC39EBEC3F71BB5A04F9AFDF3C2BF392C730A45746D285CBA32BgA40I" TargetMode="External"/><Relationship Id="rId5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15" Type="http://schemas.openxmlformats.org/officeDocument/2006/relationships/hyperlink" Target="consultantplus://offline/ref=8BC3D7DB77534DC8A23333A63A4D9229D5B64328DCAD7C6E8BFC2D585A96C0A3D95BF95DB1B787E6CCK7N" TargetMode="External"/><Relationship Id="rId10" Type="http://schemas.openxmlformats.org/officeDocument/2006/relationships/hyperlink" Target="consultantplus://offline/ref=1BC3C5829D565209F17C6AF07E8DA448296CE00EAB73C92D363DD8DEC483105C983DB6E7024E3545YDC7J" TargetMode="External"/><Relationship Id="rId19" Type="http://schemas.openxmlformats.org/officeDocument/2006/relationships/hyperlink" Target="mailto:agalatovo-a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C3C5829D565209F17C6AF07E8DA448296CE00EAB73C92D363DD8DEC483105C983DB6E7024E3545YDC8J" TargetMode="External"/><Relationship Id="rId14" Type="http://schemas.openxmlformats.org/officeDocument/2006/relationships/hyperlink" Target="consultantplus://offline/ref=8BC3D7DB77534DC8A23333A63A4D9229D5B64328DCAD7C6E8BFC2D585A96C0A3D95BF95DB1B787E0CCK1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14</Pages>
  <Words>5614</Words>
  <Characters>32005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37544</CharactersWithSpaces>
  <SharedDoc>false</SharedDoc>
  <HLinks>
    <vt:vector size="120" baseType="variant">
      <vt:variant>
        <vt:i4>2883637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consultantplus://offline/ref=41FF40EAF947C036D3EB0DF7213AB5E5DCEF40143AB7C4D63491EEA110A158428B6F65D27799E0C9Z2X1C</vt:lpwstr>
      </vt:variant>
      <vt:variant>
        <vt:lpwstr/>
      </vt:variant>
      <vt:variant>
        <vt:i4>2883684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consultantplus://offline/ref=41FF40EAF947C036D3EB0DF7213AB5E5DCEF40143AB7C4D63491EEA110A158428B6F65D27799E0C8Z2XAC</vt:lpwstr>
      </vt:variant>
      <vt:variant>
        <vt:lpwstr/>
      </vt:variant>
      <vt:variant>
        <vt:i4>2883645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consultantplus://offline/ref=41FF40EAF947C036D3EB0DF7213AB5E5DCEF40143AB7C4D63491EEA110A158428B6F65D27799E0CBZ2XBC</vt:lpwstr>
      </vt:variant>
      <vt:variant>
        <vt:lpwstr/>
      </vt:variant>
      <vt:variant>
        <vt:i4>74253367</vt:i4>
      </vt:variant>
      <vt:variant>
        <vt:i4>48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Par904</vt:lpwstr>
      </vt:variant>
      <vt:variant>
        <vt:i4>74056754</vt:i4>
      </vt:variant>
      <vt:variant>
        <vt:i4>45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Par852</vt:lpwstr>
      </vt:variant>
      <vt:variant>
        <vt:i4>74384434</vt:i4>
      </vt:variant>
      <vt:variant>
        <vt:i4>42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Par758</vt:lpwstr>
      </vt:variant>
      <vt:variant>
        <vt:i4>73532470</vt:i4>
      </vt:variant>
      <vt:variant>
        <vt:i4>39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Par210</vt:lpwstr>
      </vt:variant>
      <vt:variant>
        <vt:i4>2883682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consultantplus://offline/ref=8BC3D7DB77534DC8A23333A63A4D9229D5B64328DCAD7C6E8BFC2D585A96C0A3D95BF95DB1B787E6CCK7N</vt:lpwstr>
      </vt:variant>
      <vt:variant>
        <vt:lpwstr/>
      </vt:variant>
      <vt:variant>
        <vt:i4>2883682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consultantplus://offline/ref=8BC3D7DB77534DC8A23333A63A4D9229D5B64328DCAD7C6E8BFC2D585A96C0A3D95BF95DB1B787E0CCK1N</vt:lpwstr>
      </vt:variant>
      <vt:variant>
        <vt:lpwstr/>
      </vt:variant>
      <vt:variant>
        <vt:i4>2883685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consultantplus://offline/ref=8BC3D7DB77534DC8A23333A63A4D9229D5B64328DCAD7C6E8BFC2D585A96C0A3D95BF95DB1B787E6CCK0N</vt:lpwstr>
      </vt:variant>
      <vt:variant>
        <vt:lpwstr/>
      </vt:variant>
      <vt:variant>
        <vt:i4>2883632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consultantplus://offline/ref=8BC3D7DB77534DC8A23333A63A4D9229D5B64328DCAD7C6E8BFC2D585A96C0A3D95BF95DB1B681E0CCKDN</vt:lpwstr>
      </vt:variant>
      <vt:variant>
        <vt:lpwstr/>
      </vt:variant>
      <vt:variant>
        <vt:i4>4718602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consultantplus://offline/ref=8BC3D7DB77534DC8A23333A63A4D9229D5B74C2FD6A97C6E8BFC2D585AC9K6N</vt:lpwstr>
      </vt:variant>
      <vt:variant>
        <vt:lpwstr/>
      </vt:variant>
      <vt:variant>
        <vt:i4>74056754</vt:i4>
      </vt:variant>
      <vt:variant>
        <vt:i4>21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Par852</vt:lpwstr>
      </vt:variant>
      <vt:variant>
        <vt:i4>2621492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consultantplus://offline/ref=8E07E4D45188F49A6325799CCF44AC39EBEC3F71BB5A04F9AFDF3C2BF392C730A45746D285CBA32BgA40I</vt:lpwstr>
      </vt:variant>
      <vt:variant>
        <vt:lpwstr/>
      </vt:variant>
      <vt:variant>
        <vt:i4>6815841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consultantplus://offline/ref=1BC3C5829D565209F17C6AF07E8DA448296CE00EAB73C92D363DD8DEC483105C983DB6E7024E3545YDC7J</vt:lpwstr>
      </vt:variant>
      <vt:variant>
        <vt:lpwstr/>
      </vt:variant>
      <vt:variant>
        <vt:i4>6815854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consultantplus://offline/ref=1BC3C5829D565209F17C6AF07E8DA448296CE00EAB73C92D363DD8DEC483105C983DB6E7024E3545YDC8J</vt:lpwstr>
      </vt:variant>
      <vt:variant>
        <vt:lpwstr/>
      </vt:variant>
      <vt:variant>
        <vt:i4>4718592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consultantplus://offline/ref=8BC3D7DB77534DC8A23333A63A4D9229D5B6422FD6AC7C6E8BFC2D585AC9K6N</vt:lpwstr>
      </vt:variant>
      <vt:variant>
        <vt:lpwstr/>
      </vt:variant>
      <vt:variant>
        <vt:i4>73532470</vt:i4>
      </vt:variant>
      <vt:variant>
        <vt:i4>6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Par210</vt:lpwstr>
      </vt:variant>
      <vt:variant>
        <vt:i4>74384434</vt:i4>
      </vt:variant>
      <vt:variant>
        <vt:i4>3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Par758</vt:lpwstr>
      </vt:variant>
      <vt:variant>
        <vt:i4>73532470</vt:i4>
      </vt:variant>
      <vt:variant>
        <vt:i4>0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31</cp:revision>
  <cp:lastPrinted>2014-07-02T08:33:00Z</cp:lastPrinted>
  <dcterms:created xsi:type="dcterms:W3CDTF">2014-06-16T07:53:00Z</dcterms:created>
  <dcterms:modified xsi:type="dcterms:W3CDTF">2014-07-02T09:52:00Z</dcterms:modified>
</cp:coreProperties>
</file>